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FAB7" w14:textId="77777777" w:rsidR="00997FED" w:rsidRPr="00F34FA2" w:rsidRDefault="00997FED" w:rsidP="00AD6D66">
      <w:pPr>
        <w:pStyle w:val="Sottotitolo"/>
        <w:jc w:val="center"/>
        <w:rPr>
          <w:sz w:val="24"/>
          <w:szCs w:val="24"/>
        </w:rPr>
      </w:pPr>
    </w:p>
    <w:p w14:paraId="74BAEAFC" w14:textId="77777777" w:rsidR="00997FED" w:rsidRPr="00F34FA2" w:rsidRDefault="00997FED" w:rsidP="00AD6D66">
      <w:pPr>
        <w:pStyle w:val="Sottotitolo"/>
        <w:jc w:val="center"/>
        <w:rPr>
          <w:sz w:val="24"/>
          <w:szCs w:val="24"/>
        </w:rPr>
      </w:pPr>
      <w:r w:rsidRPr="00F34FA2">
        <w:rPr>
          <w:noProof/>
          <w:sz w:val="24"/>
          <w:szCs w:val="24"/>
          <w:lang w:eastAsia="it-IT"/>
        </w:rPr>
        <w:drawing>
          <wp:inline distT="0" distB="0" distL="0" distR="0" wp14:anchorId="7D303AF8" wp14:editId="3E534656">
            <wp:extent cx="5774871" cy="37610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906" cy="376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CDC6" w14:textId="56410BC1" w:rsidR="00E333F9" w:rsidRPr="00E333F9" w:rsidRDefault="00E333F9" w:rsidP="00E333F9">
      <w:pPr>
        <w:spacing w:after="0" w:line="240" w:lineRule="auto"/>
        <w:jc w:val="center"/>
        <w:rPr>
          <w:rFonts w:ascii="Calibri Light" w:hAnsi="Calibri Light" w:cs="Calibri Light"/>
          <w:b/>
          <w:sz w:val="32"/>
          <w:szCs w:val="32"/>
        </w:rPr>
      </w:pPr>
      <w:r w:rsidRPr="00E333F9">
        <w:rPr>
          <w:rFonts w:ascii="Calibri Light" w:hAnsi="Calibri Light" w:cs="Calibri Light"/>
          <w:sz w:val="32"/>
          <w:szCs w:val="32"/>
        </w:rPr>
        <w:t xml:space="preserve">Presidente del concorso </w:t>
      </w:r>
      <w:r w:rsidRPr="00E333F9">
        <w:rPr>
          <w:rFonts w:ascii="Calibri Light" w:hAnsi="Calibri Light" w:cs="Calibri Light"/>
          <w:b/>
          <w:sz w:val="32"/>
          <w:szCs w:val="32"/>
        </w:rPr>
        <w:t>M° Roberto Scandiuzzi</w:t>
      </w:r>
    </w:p>
    <w:p w14:paraId="01B4771E" w14:textId="0B04BD10" w:rsidR="00E333F9" w:rsidRPr="00E333F9" w:rsidRDefault="00E333F9" w:rsidP="00E333F9">
      <w:pPr>
        <w:spacing w:after="0" w:line="240" w:lineRule="auto"/>
        <w:jc w:val="center"/>
        <w:rPr>
          <w:rFonts w:ascii="Calibri Light" w:hAnsi="Calibri Light" w:cs="Calibri Light"/>
          <w:i/>
          <w:sz w:val="32"/>
          <w:szCs w:val="32"/>
        </w:rPr>
      </w:pPr>
      <w:r w:rsidRPr="00E333F9">
        <w:rPr>
          <w:rFonts w:ascii="Calibri Light" w:hAnsi="Calibri Light" w:cs="Calibri Light"/>
          <w:sz w:val="32"/>
          <w:szCs w:val="32"/>
        </w:rPr>
        <w:t xml:space="preserve">Direttore del concorso </w:t>
      </w:r>
      <w:r w:rsidRPr="00E333F9">
        <w:rPr>
          <w:rFonts w:ascii="Calibri Light" w:hAnsi="Calibri Light" w:cs="Calibri Light"/>
          <w:b/>
          <w:sz w:val="32"/>
          <w:szCs w:val="32"/>
        </w:rPr>
        <w:t xml:space="preserve">Marco Voleri </w:t>
      </w:r>
      <w:r w:rsidRPr="00E333F9">
        <w:rPr>
          <w:rFonts w:ascii="Calibri Light" w:hAnsi="Calibri Light" w:cs="Calibri Light"/>
          <w:i/>
          <w:sz w:val="32"/>
          <w:szCs w:val="32"/>
        </w:rPr>
        <w:t>Direttore Artistico</w:t>
      </w:r>
      <w:r>
        <w:rPr>
          <w:rFonts w:ascii="Calibri Light" w:hAnsi="Calibri Light" w:cs="Calibri Light"/>
          <w:i/>
          <w:sz w:val="32"/>
          <w:szCs w:val="32"/>
        </w:rPr>
        <w:t xml:space="preserve"> </w:t>
      </w:r>
      <w:r w:rsidRPr="00E333F9">
        <w:rPr>
          <w:rFonts w:ascii="Calibri Light" w:hAnsi="Calibri Light" w:cs="Calibri Light"/>
          <w:i/>
          <w:sz w:val="32"/>
          <w:szCs w:val="32"/>
        </w:rPr>
        <w:t>Mascagni Festival</w:t>
      </w:r>
    </w:p>
    <w:p w14:paraId="034A7E2A" w14:textId="77777777" w:rsidR="00E333F9" w:rsidRPr="00465171" w:rsidRDefault="00E333F9" w:rsidP="00E333F9">
      <w:pPr>
        <w:spacing w:after="0" w:line="240" w:lineRule="auto"/>
        <w:jc w:val="center"/>
        <w:rPr>
          <w:rFonts w:ascii="Calibri Light" w:hAnsi="Calibri Light" w:cs="Calibri Light"/>
          <w:i/>
          <w:sz w:val="40"/>
          <w:szCs w:val="40"/>
        </w:rPr>
      </w:pPr>
    </w:p>
    <w:p w14:paraId="1C96795F" w14:textId="77777777" w:rsidR="00E333F9" w:rsidRDefault="00E333F9" w:rsidP="00AD6D66">
      <w:pPr>
        <w:jc w:val="center"/>
        <w:rPr>
          <w:sz w:val="52"/>
          <w:szCs w:val="52"/>
        </w:rPr>
      </w:pPr>
    </w:p>
    <w:p w14:paraId="41D5C1B4" w14:textId="2BEBBBE4" w:rsidR="001965BE" w:rsidRPr="00F34FA2" w:rsidRDefault="00616602" w:rsidP="00AD6D66">
      <w:pPr>
        <w:jc w:val="center"/>
        <w:rPr>
          <w:sz w:val="52"/>
          <w:szCs w:val="52"/>
        </w:rPr>
      </w:pPr>
      <w:r w:rsidRPr="003725D9">
        <w:rPr>
          <w:sz w:val="52"/>
          <w:szCs w:val="52"/>
        </w:rPr>
        <w:t>3/5</w:t>
      </w:r>
      <w:r w:rsidR="00B72720" w:rsidRPr="003725D9">
        <w:rPr>
          <w:sz w:val="52"/>
          <w:szCs w:val="52"/>
        </w:rPr>
        <w:t xml:space="preserve"> </w:t>
      </w:r>
      <w:r w:rsidRPr="003725D9">
        <w:rPr>
          <w:sz w:val="52"/>
          <w:szCs w:val="52"/>
        </w:rPr>
        <w:t xml:space="preserve">Febbraio </w:t>
      </w:r>
      <w:r w:rsidR="002D7BE9" w:rsidRPr="003725D9">
        <w:rPr>
          <w:sz w:val="52"/>
          <w:szCs w:val="52"/>
        </w:rPr>
        <w:t>202</w:t>
      </w:r>
      <w:r w:rsidRPr="003725D9">
        <w:rPr>
          <w:sz w:val="52"/>
          <w:szCs w:val="52"/>
        </w:rPr>
        <w:t>2</w:t>
      </w:r>
      <w:r w:rsidR="001965BE" w:rsidRPr="003725D9">
        <w:rPr>
          <w:sz w:val="52"/>
          <w:szCs w:val="52"/>
        </w:rPr>
        <w:t xml:space="preserve"> </w:t>
      </w:r>
      <w:r w:rsidR="00B167CB" w:rsidRPr="003725D9">
        <w:rPr>
          <w:sz w:val="52"/>
          <w:szCs w:val="52"/>
        </w:rPr>
        <w:t>–</w:t>
      </w:r>
      <w:r w:rsidR="001965BE" w:rsidRPr="003725D9">
        <w:rPr>
          <w:sz w:val="52"/>
          <w:szCs w:val="52"/>
        </w:rPr>
        <w:t xml:space="preserve"> 1</w:t>
      </w:r>
      <w:r w:rsidR="00B167CB" w:rsidRPr="003725D9">
        <w:rPr>
          <w:sz w:val="52"/>
          <w:szCs w:val="52"/>
        </w:rPr>
        <w:t>ª</w:t>
      </w:r>
      <w:r w:rsidR="001965BE" w:rsidRPr="003725D9">
        <w:rPr>
          <w:sz w:val="52"/>
          <w:szCs w:val="52"/>
        </w:rPr>
        <w:t xml:space="preserve"> Edizione</w:t>
      </w:r>
    </w:p>
    <w:p w14:paraId="66B350ED" w14:textId="6160D491" w:rsidR="00042B5E" w:rsidRDefault="00042B5E" w:rsidP="008647AE">
      <w:pPr>
        <w:spacing w:after="0" w:line="240" w:lineRule="auto"/>
        <w:jc w:val="center"/>
        <w:rPr>
          <w:rFonts w:ascii="Calibri Light" w:hAnsi="Calibri Light" w:cs="Calibri Light"/>
          <w:i/>
          <w:sz w:val="40"/>
          <w:szCs w:val="40"/>
        </w:rPr>
      </w:pPr>
    </w:p>
    <w:p w14:paraId="5AC7A9BF" w14:textId="77777777" w:rsidR="008C27C0" w:rsidRPr="00465171" w:rsidRDefault="008C27C0" w:rsidP="008647AE">
      <w:pPr>
        <w:spacing w:after="0" w:line="240" w:lineRule="auto"/>
        <w:jc w:val="center"/>
        <w:rPr>
          <w:rFonts w:ascii="Calibri Light" w:hAnsi="Calibri Light" w:cs="Calibri Light"/>
          <w:i/>
          <w:sz w:val="40"/>
          <w:szCs w:val="40"/>
        </w:rPr>
      </w:pPr>
    </w:p>
    <w:p w14:paraId="69A4EABC" w14:textId="78938D03" w:rsidR="00E333F9" w:rsidRPr="00E333F9" w:rsidRDefault="00F72696" w:rsidP="00E333F9">
      <w:pPr>
        <w:spacing w:after="0" w:line="240" w:lineRule="auto"/>
        <w:jc w:val="center"/>
        <w:rPr>
          <w:rFonts w:ascii="Calibri Light" w:hAnsi="Calibri Light" w:cs="Calibri Light"/>
          <w:color w:val="000000"/>
          <w:spacing w:val="5"/>
          <w:sz w:val="40"/>
          <w:szCs w:val="40"/>
        </w:rPr>
      </w:pPr>
      <w:r w:rsidRPr="00E333F9">
        <w:rPr>
          <w:rFonts w:ascii="Calibri Light" w:hAnsi="Calibri Light" w:cs="Calibri Light"/>
          <w:b/>
          <w:color w:val="000000"/>
          <w:spacing w:val="5"/>
          <w:sz w:val="40"/>
          <w:szCs w:val="40"/>
        </w:rPr>
        <w:t>C</w:t>
      </w:r>
      <w:r w:rsidR="00B14912" w:rsidRPr="00E333F9">
        <w:rPr>
          <w:rFonts w:ascii="Calibri Light" w:hAnsi="Calibri Light" w:cs="Calibri Light"/>
          <w:b/>
          <w:color w:val="000000"/>
          <w:spacing w:val="5"/>
          <w:sz w:val="40"/>
          <w:szCs w:val="40"/>
        </w:rPr>
        <w:t>oncorso Internazionale Voci Mascagnane</w:t>
      </w:r>
    </w:p>
    <w:p w14:paraId="5E705AF5" w14:textId="4F95930A" w:rsidR="00E333F9" w:rsidRPr="00E333F9" w:rsidRDefault="00042B5E" w:rsidP="00E333F9">
      <w:pPr>
        <w:spacing w:after="0" w:line="240" w:lineRule="auto"/>
        <w:jc w:val="center"/>
        <w:rPr>
          <w:rFonts w:ascii="Calibri Light" w:hAnsi="Calibri Light" w:cs="Calibri Light"/>
          <w:color w:val="000000"/>
          <w:spacing w:val="5"/>
          <w:sz w:val="40"/>
          <w:szCs w:val="40"/>
        </w:rPr>
      </w:pPr>
      <w:r w:rsidRPr="00E333F9">
        <w:rPr>
          <w:rFonts w:ascii="Calibri Light" w:hAnsi="Calibri Light" w:cs="Calibri Light"/>
          <w:color w:val="000000"/>
          <w:spacing w:val="5"/>
          <w:sz w:val="40"/>
          <w:szCs w:val="40"/>
        </w:rPr>
        <w:t>promosso da</w:t>
      </w:r>
    </w:p>
    <w:p w14:paraId="1C650E70" w14:textId="77777777" w:rsidR="00E333F9" w:rsidRPr="00E333F9" w:rsidRDefault="00042B5E" w:rsidP="00E333F9">
      <w:pPr>
        <w:spacing w:after="0" w:line="240" w:lineRule="auto"/>
        <w:jc w:val="center"/>
        <w:rPr>
          <w:rFonts w:ascii="Calibri Light" w:hAnsi="Calibri Light" w:cs="Calibri Light"/>
          <w:color w:val="000000"/>
          <w:spacing w:val="5"/>
          <w:sz w:val="40"/>
          <w:szCs w:val="40"/>
        </w:rPr>
      </w:pPr>
      <w:r w:rsidRPr="00E333F9">
        <w:rPr>
          <w:rFonts w:ascii="Calibri Light" w:hAnsi="Calibri Light" w:cs="Calibri Light"/>
          <w:color w:val="000000"/>
          <w:spacing w:val="5"/>
          <w:sz w:val="40"/>
          <w:szCs w:val="40"/>
        </w:rPr>
        <w:t xml:space="preserve">Dipartimento Mascagni </w:t>
      </w:r>
      <w:r w:rsidR="00922BAB" w:rsidRPr="00E333F9">
        <w:rPr>
          <w:rFonts w:ascii="Calibri Light" w:hAnsi="Calibri Light" w:cs="Calibri Light"/>
          <w:color w:val="000000"/>
          <w:spacing w:val="5"/>
          <w:sz w:val="40"/>
          <w:szCs w:val="40"/>
        </w:rPr>
        <w:t>della</w:t>
      </w:r>
      <w:r w:rsidRPr="00E333F9">
        <w:rPr>
          <w:rFonts w:ascii="Calibri Light" w:hAnsi="Calibri Light" w:cs="Calibri Light"/>
          <w:color w:val="000000"/>
          <w:spacing w:val="5"/>
          <w:sz w:val="40"/>
          <w:szCs w:val="40"/>
        </w:rPr>
        <w:t xml:space="preserve"> Fondazione Teatro Goldoni di Livorno</w:t>
      </w:r>
    </w:p>
    <w:p w14:paraId="17DAEFB6" w14:textId="3836D6A7" w:rsidR="00042B5E" w:rsidRPr="00E333F9" w:rsidRDefault="00E333F9" w:rsidP="00E333F9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pacing w:val="5"/>
          <w:sz w:val="40"/>
          <w:szCs w:val="40"/>
        </w:rPr>
      </w:pPr>
      <w:r w:rsidRPr="00E333F9">
        <w:rPr>
          <w:rFonts w:ascii="Calibri Light" w:hAnsi="Calibri Light" w:cs="Calibri Light"/>
          <w:b/>
          <w:bCs/>
          <w:color w:val="000000"/>
          <w:spacing w:val="5"/>
          <w:sz w:val="40"/>
          <w:szCs w:val="40"/>
        </w:rPr>
        <w:t>con</w:t>
      </w:r>
      <w:r w:rsidR="00042B5E" w:rsidRPr="00E333F9">
        <w:rPr>
          <w:rFonts w:ascii="Calibri Light" w:hAnsi="Calibri Light" w:cs="Calibri Light"/>
          <w:b/>
          <w:bCs/>
          <w:color w:val="000000"/>
          <w:spacing w:val="5"/>
          <w:sz w:val="40"/>
          <w:szCs w:val="40"/>
        </w:rPr>
        <w:t xml:space="preserve"> finalità di individuare, attraverso una competizione canora per cantanti lirici, interpreti per il repertorio mascagnano e verista.</w:t>
      </w:r>
    </w:p>
    <w:p w14:paraId="153CDD4D" w14:textId="77777777" w:rsidR="00042B5E" w:rsidRPr="00465171" w:rsidRDefault="00042B5E" w:rsidP="00042B5E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</w:p>
    <w:p w14:paraId="4D60D18E" w14:textId="6AAEB43A" w:rsidR="00042B5E" w:rsidRPr="00465171" w:rsidRDefault="00B14912" w:rsidP="00042B5E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Il </w:t>
      </w:r>
      <w:r w:rsidR="00F72696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C</w:t>
      </w:r>
      <w:r w:rsidRPr="00465171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oncorso Internazionale Voci Mascagnane</w:t>
      </w: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, alla sua prima edizione, nasce nella prospettiva di diventare, negli anni, competizione vocale di riferimento per il repertorio mascagnano e </w:t>
      </w:r>
      <w:r w:rsidR="00F72696">
        <w:rPr>
          <w:rFonts w:ascii="Calibri Light" w:hAnsi="Calibri Light" w:cs="Calibri Light"/>
          <w:color w:val="000000"/>
          <w:spacing w:val="5"/>
          <w:sz w:val="28"/>
          <w:szCs w:val="28"/>
        </w:rPr>
        <w:t>v</w:t>
      </w: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erista, con il coinvolgimento di autorevoli esperti del settore, quali </w:t>
      </w:r>
      <w:r w:rsidR="00F72696">
        <w:rPr>
          <w:rFonts w:ascii="Calibri Light" w:hAnsi="Calibri Light" w:cs="Calibri Light"/>
          <w:color w:val="000000"/>
          <w:spacing w:val="5"/>
          <w:sz w:val="28"/>
          <w:szCs w:val="28"/>
        </w:rPr>
        <w:t>s</w:t>
      </w: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>ovrintendenti teatrali, direttori artistici, registi, critici musicali e docenti di chiara fama.</w:t>
      </w:r>
    </w:p>
    <w:p w14:paraId="5C7913D2" w14:textId="77777777" w:rsidR="00B14912" w:rsidRPr="00465171" w:rsidRDefault="00B14912" w:rsidP="00042B5E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</w:p>
    <w:p w14:paraId="3108D842" w14:textId="2F320AF2" w:rsidR="00042B5E" w:rsidRPr="00465171" w:rsidRDefault="00B14912" w:rsidP="00042B5E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Il </w:t>
      </w:r>
      <w:r w:rsidR="00F72696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C</w:t>
      </w:r>
      <w:r w:rsidRPr="00465171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oncorso Internazionale Voci Mascagnane</w:t>
      </w: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 diventa così una competizione per cantanti lirici di riferimento </w:t>
      </w:r>
      <w:r w:rsidR="00042B5E"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>per la produzione, la diffusione e lo studio dell’opera mascagnana e verista.</w:t>
      </w:r>
    </w:p>
    <w:p w14:paraId="3B5D37EA" w14:textId="77777777" w:rsidR="00042B5E" w:rsidRPr="00465171" w:rsidRDefault="00042B5E" w:rsidP="00042B5E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</w:p>
    <w:p w14:paraId="66F3E98B" w14:textId="3B34C9B6" w:rsidR="00042B5E" w:rsidRPr="00465171" w:rsidRDefault="00042B5E" w:rsidP="00B14912">
      <w:pPr>
        <w:spacing w:after="0" w:line="240" w:lineRule="auto"/>
        <w:jc w:val="both"/>
        <w:rPr>
          <w:rFonts w:ascii="Calibri Light" w:hAnsi="Calibri Light" w:cs="Calibri Light"/>
          <w:color w:val="000000"/>
          <w:spacing w:val="5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Il </w:t>
      </w:r>
      <w:r w:rsidR="00F72696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C</w:t>
      </w:r>
      <w:r w:rsidRPr="00465171">
        <w:rPr>
          <w:rFonts w:ascii="Calibri Light" w:hAnsi="Calibri Light" w:cs="Calibri Light"/>
          <w:b/>
          <w:color w:val="000000"/>
          <w:spacing w:val="5"/>
          <w:sz w:val="28"/>
          <w:szCs w:val="28"/>
        </w:rPr>
        <w:t>oncorso Internazionale Voci Mascagnane</w:t>
      </w:r>
      <w:r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 si caratterizza per la presenza, all’interno della commissione giudicatrice, di sovrintendenti e direttori artistici di importanti teatri d’opera, in modo da offrire ai candidati un’ulteriore opportunità: quella di sostenere vere e proprie audizioni con</w:t>
      </w:r>
      <w:r w:rsidR="00B14912" w:rsidRPr="00465171">
        <w:rPr>
          <w:rFonts w:ascii="Calibri Light" w:hAnsi="Calibri Light" w:cs="Calibri Light"/>
          <w:color w:val="000000"/>
          <w:spacing w:val="5"/>
          <w:sz w:val="28"/>
          <w:szCs w:val="28"/>
        </w:rPr>
        <w:t xml:space="preserve"> interlocutori di alto livello.</w:t>
      </w:r>
    </w:p>
    <w:p w14:paraId="7656352A" w14:textId="77777777" w:rsidR="00042B5E" w:rsidRPr="00465171" w:rsidRDefault="00042B5E">
      <w:pPr>
        <w:rPr>
          <w:rFonts w:ascii="Calibri Light" w:eastAsiaTheme="majorEastAsia" w:hAnsi="Calibri Light" w:cs="Calibri Light"/>
          <w:b/>
          <w:bCs/>
          <w:color w:val="365F91" w:themeColor="accent1" w:themeShade="BF"/>
          <w:sz w:val="28"/>
          <w:szCs w:val="28"/>
        </w:rPr>
      </w:pPr>
    </w:p>
    <w:p w14:paraId="75907F95" w14:textId="77777777" w:rsidR="00B14912" w:rsidRPr="00465171" w:rsidRDefault="00B14912">
      <w:pPr>
        <w:rPr>
          <w:rFonts w:ascii="Calibri Light" w:eastAsiaTheme="majorEastAsia" w:hAnsi="Calibri Light" w:cs="Calibri Light"/>
          <w:b/>
          <w:bCs/>
          <w:color w:val="365F91" w:themeColor="accent1" w:themeShade="BF"/>
          <w:sz w:val="28"/>
          <w:szCs w:val="28"/>
        </w:rPr>
      </w:pPr>
      <w:r w:rsidRPr="00465171">
        <w:rPr>
          <w:rFonts w:ascii="Calibri Light" w:hAnsi="Calibri Light" w:cs="Calibri Light"/>
        </w:rPr>
        <w:br w:type="page"/>
      </w:r>
    </w:p>
    <w:p w14:paraId="67278AB2" w14:textId="251A1B27" w:rsidR="000E65A6" w:rsidRPr="00465171" w:rsidRDefault="00160F8D" w:rsidP="009867AE">
      <w:pPr>
        <w:pStyle w:val="Titolo1"/>
        <w:spacing w:before="100" w:beforeAutospacing="1" w:after="100" w:afterAutospacing="1"/>
        <w:rPr>
          <w:rFonts w:ascii="Calibri Light" w:hAnsi="Calibri Light" w:cs="Calibri Light"/>
        </w:rPr>
      </w:pPr>
      <w:r w:rsidRPr="00465171">
        <w:rPr>
          <w:rFonts w:ascii="Calibri Light" w:hAnsi="Calibri Light" w:cs="Calibri Light"/>
        </w:rPr>
        <w:lastRenderedPageBreak/>
        <w:t>REGOLAMENTO</w:t>
      </w:r>
    </w:p>
    <w:p w14:paraId="7D8934CC" w14:textId="77777777" w:rsidR="00160F8D" w:rsidRPr="00465171" w:rsidRDefault="00160F8D" w:rsidP="003024F8">
      <w:pPr>
        <w:pStyle w:val="Titolo2"/>
        <w:numPr>
          <w:ilvl w:val="0"/>
          <w:numId w:val="7"/>
        </w:numPr>
        <w:ind w:left="360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LUOGO E DATA</w:t>
      </w:r>
    </w:p>
    <w:p w14:paraId="13BB677B" w14:textId="24D022B1" w:rsidR="00AB051D" w:rsidRPr="004241DA" w:rsidRDefault="00160F8D" w:rsidP="003024F8">
      <w:pPr>
        <w:pStyle w:val="04xlpa"/>
        <w:jc w:val="both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Il Concorso si svolgerà a Livorno, presso il Teatro Carlo Goldoni, dal </w:t>
      </w:r>
      <w:r w:rsidR="00616602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3 al 5 febbraio</w:t>
      </w:r>
      <w:r w:rsidR="000052D6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202</w:t>
      </w:r>
      <w:r w:rsidR="00616602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2</w:t>
      </w:r>
      <w:r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.</w:t>
      </w:r>
    </w:p>
    <w:p w14:paraId="177D866B" w14:textId="77777777" w:rsidR="00406CEA" w:rsidRPr="00465171" w:rsidRDefault="00406CEA" w:rsidP="003024F8">
      <w:pPr>
        <w:pStyle w:val="Titolo2"/>
        <w:numPr>
          <w:ilvl w:val="0"/>
          <w:numId w:val="7"/>
        </w:numPr>
        <w:ind w:left="360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 xml:space="preserve">LIMITE D’ETA’ </w:t>
      </w:r>
    </w:p>
    <w:p w14:paraId="459A7B35" w14:textId="3C534936" w:rsidR="00406CEA" w:rsidRPr="00465171" w:rsidRDefault="00406CEA" w:rsidP="003024F8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Il Concorso è aperto a tutti i </w:t>
      </w:r>
      <w:r w:rsidRPr="003725D9">
        <w:rPr>
          <w:rFonts w:ascii="Calibri Light" w:hAnsi="Calibri Light" w:cs="Calibri Light"/>
          <w:color w:val="000000"/>
          <w:sz w:val="28"/>
          <w:szCs w:val="28"/>
        </w:rPr>
        <w:t>candidati che entro il 31 dicembre 20</w:t>
      </w:r>
      <w:r w:rsidR="003024F8" w:rsidRPr="003725D9">
        <w:rPr>
          <w:rFonts w:ascii="Calibri Light" w:hAnsi="Calibri Light" w:cs="Calibri Light"/>
          <w:color w:val="000000"/>
          <w:sz w:val="28"/>
          <w:szCs w:val="28"/>
        </w:rPr>
        <w:t>2</w:t>
      </w:r>
      <w:r w:rsidR="00616602" w:rsidRPr="003725D9">
        <w:rPr>
          <w:rFonts w:ascii="Calibri Light" w:hAnsi="Calibri Light" w:cs="Calibri Light"/>
          <w:color w:val="000000"/>
          <w:sz w:val="28"/>
          <w:szCs w:val="28"/>
        </w:rPr>
        <w:t>1</w:t>
      </w:r>
      <w:r w:rsidRPr="003725D9">
        <w:rPr>
          <w:rFonts w:ascii="Calibri Light" w:hAnsi="Calibri Light" w:cs="Calibri Light"/>
          <w:color w:val="000000"/>
          <w:sz w:val="28"/>
          <w:szCs w:val="28"/>
        </w:rPr>
        <w:t xml:space="preserve"> abbiano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un’età compresa fra i 18 e i </w:t>
      </w:r>
      <w:r w:rsidR="00D16AFD" w:rsidRPr="00465171">
        <w:rPr>
          <w:rFonts w:ascii="Calibri Light" w:hAnsi="Calibri Light" w:cs="Calibri Light"/>
          <w:color w:val="000000"/>
          <w:sz w:val="28"/>
          <w:szCs w:val="28"/>
        </w:rPr>
        <w:t>4</w:t>
      </w:r>
      <w:r w:rsidR="008647AE" w:rsidRPr="00465171">
        <w:rPr>
          <w:rFonts w:ascii="Calibri Light" w:hAnsi="Calibri Light" w:cs="Calibri Light"/>
          <w:color w:val="000000"/>
          <w:sz w:val="28"/>
          <w:szCs w:val="28"/>
        </w:rPr>
        <w:t>5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anni.</w:t>
      </w:r>
    </w:p>
    <w:p w14:paraId="52756CE8" w14:textId="77777777" w:rsidR="003024F8" w:rsidRPr="00465171" w:rsidRDefault="003024F8" w:rsidP="003024F8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 xml:space="preserve">3.  ISCRIZIONE E AMMISSIONE </w:t>
      </w:r>
    </w:p>
    <w:p w14:paraId="7DDFD326" w14:textId="74447678" w:rsidR="000E65A6" w:rsidRPr="00465171" w:rsidRDefault="003024F8" w:rsidP="003024F8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3.1</w:t>
      </w:r>
      <w:r w:rsidR="009867AE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La qu</w:t>
      </w:r>
      <w:r w:rsidR="008647AE" w:rsidRPr="00465171">
        <w:rPr>
          <w:rFonts w:ascii="Calibri Light" w:hAnsi="Calibri Light" w:cs="Calibri Light"/>
          <w:color w:val="000000"/>
          <w:sz w:val="28"/>
          <w:szCs w:val="28"/>
        </w:rPr>
        <w:t>ota di iscrizione è pari ad € 7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0,00 (</w:t>
      </w:r>
      <w:r w:rsidR="008647AE" w:rsidRPr="00465171">
        <w:rPr>
          <w:rFonts w:ascii="Calibri Light" w:hAnsi="Calibri Light" w:cs="Calibri Light"/>
          <w:color w:val="000000"/>
          <w:sz w:val="28"/>
          <w:szCs w:val="28"/>
        </w:rPr>
        <w:t>settanta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/00), al netto delle commissioni bancarie e non è rimborsabile. La procedura di iscrizione prevede la compilazione della domanda di ammissione che il candidato troverà su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 xml:space="preserve">i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sit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>i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internet </w:t>
      </w:r>
      <w:r w:rsidR="008279BF" w:rsidRPr="00465171">
        <w:rPr>
          <w:rFonts w:ascii="Calibri Light" w:hAnsi="Calibri Light" w:cs="Calibri Light"/>
          <w:b/>
          <w:color w:val="000000"/>
          <w:sz w:val="28"/>
          <w:szCs w:val="28"/>
        </w:rPr>
        <w:t>mascagnifestival.it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 xml:space="preserve">e </w:t>
      </w:r>
      <w:r w:rsidR="00FE7B69" w:rsidRPr="00FE7B69">
        <w:rPr>
          <w:rFonts w:ascii="Calibri Light" w:hAnsi="Calibri Light" w:cs="Calibri Light"/>
          <w:b/>
          <w:bCs/>
          <w:color w:val="000000"/>
          <w:sz w:val="28"/>
          <w:szCs w:val="28"/>
        </w:rPr>
        <w:t>goldoniteatro.it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</w:p>
    <w:p w14:paraId="0EB454F7" w14:textId="77777777" w:rsidR="000E65A6" w:rsidRPr="00465171" w:rsidRDefault="000E65A6" w:rsidP="003024F8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La domanda di ammissione dovrà essere necessariamente corredata dei seguenti documenti</w:t>
      </w:r>
      <w:r w:rsidR="00AD6D6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FD568E" w:rsidRPr="00465171">
        <w:rPr>
          <w:rFonts w:ascii="Calibri Light" w:hAnsi="Calibri Light" w:cs="Calibri Light"/>
          <w:color w:val="000000"/>
          <w:sz w:val="28"/>
          <w:szCs w:val="28"/>
        </w:rPr>
        <w:t xml:space="preserve">nei formati: </w:t>
      </w:r>
      <w:r w:rsidR="00FD568E" w:rsidRPr="00465171">
        <w:rPr>
          <w:rFonts w:ascii="Calibri Light" w:hAnsi="Calibri Light" w:cs="Calibri Light"/>
          <w:sz w:val="28"/>
          <w:szCs w:val="28"/>
        </w:rPr>
        <w:t xml:space="preserve">.jpg (bassa definizione - </w:t>
      </w:r>
      <w:proofErr w:type="spellStart"/>
      <w:r w:rsidR="00FD568E" w:rsidRPr="00465171">
        <w:rPr>
          <w:rFonts w:ascii="Calibri Light" w:hAnsi="Calibri Light" w:cs="Calibri Light"/>
          <w:sz w:val="28"/>
          <w:szCs w:val="28"/>
        </w:rPr>
        <w:t>max</w:t>
      </w:r>
      <w:proofErr w:type="spellEnd"/>
      <w:r w:rsidR="00FD568E" w:rsidRPr="00465171">
        <w:rPr>
          <w:rFonts w:ascii="Calibri Light" w:hAnsi="Calibri Light" w:cs="Calibri Light"/>
          <w:sz w:val="28"/>
          <w:szCs w:val="28"/>
        </w:rPr>
        <w:t xml:space="preserve"> 1024 kb).pdf, .doc, .docx, .</w:t>
      </w:r>
      <w:proofErr w:type="spellStart"/>
      <w:r w:rsidR="00FD568E" w:rsidRPr="00465171">
        <w:rPr>
          <w:rFonts w:ascii="Calibri Light" w:hAnsi="Calibri Light" w:cs="Calibri Light"/>
          <w:sz w:val="28"/>
          <w:szCs w:val="28"/>
        </w:rPr>
        <w:t>odt</w:t>
      </w:r>
      <w:proofErr w:type="spellEnd"/>
      <w:r w:rsidR="00653A28" w:rsidRPr="00465171">
        <w:rPr>
          <w:rFonts w:ascii="Calibri Light" w:hAnsi="Calibri Light" w:cs="Calibri Light"/>
          <w:sz w:val="28"/>
          <w:szCs w:val="28"/>
        </w:rPr>
        <w:t>.</w:t>
      </w:r>
    </w:p>
    <w:p w14:paraId="372C3A75" w14:textId="77777777" w:rsidR="000E65A6" w:rsidRPr="00465171" w:rsidRDefault="000E65A6" w:rsidP="003024F8">
      <w:pPr>
        <w:pStyle w:val="04xlpa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Fotocopia della carta d’identità o di altro documento equipollente;</w:t>
      </w:r>
    </w:p>
    <w:p w14:paraId="36CB7338" w14:textId="77777777" w:rsidR="000E65A6" w:rsidRPr="00465171" w:rsidRDefault="000E65A6" w:rsidP="003024F8">
      <w:pPr>
        <w:pStyle w:val="04xlpa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Fotocopia del codice fiscale italiano, se rilasciato, ovvero fotocopia del tax </w:t>
      </w:r>
      <w:proofErr w:type="spellStart"/>
      <w:r w:rsidRPr="00465171">
        <w:rPr>
          <w:rFonts w:ascii="Calibri Light" w:hAnsi="Calibri Light" w:cs="Calibri Light"/>
          <w:color w:val="000000"/>
          <w:sz w:val="28"/>
          <w:szCs w:val="28"/>
        </w:rPr>
        <w:t>number</w:t>
      </w:r>
      <w:proofErr w:type="spellEnd"/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del proprio Paese di cittadinanza;</w:t>
      </w:r>
    </w:p>
    <w:p w14:paraId="36100795" w14:textId="3989637F" w:rsidR="00653A28" w:rsidRPr="00465171" w:rsidRDefault="000E65A6" w:rsidP="0008406D">
      <w:pPr>
        <w:pStyle w:val="04xlpa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Ricevuta</w:t>
      </w:r>
      <w:r w:rsidR="00A15B91" w:rsidRPr="00465171">
        <w:rPr>
          <w:rFonts w:ascii="Calibri Light" w:hAnsi="Calibri Light" w:cs="Calibri Light"/>
          <w:color w:val="000000"/>
          <w:sz w:val="28"/>
          <w:szCs w:val="28"/>
        </w:rPr>
        <w:t xml:space="preserve"> di bonifico bancario di Eur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o</w:t>
      </w:r>
      <w:r w:rsidR="00A15B91" w:rsidRPr="00465171">
        <w:rPr>
          <w:rFonts w:ascii="Calibri Light" w:hAnsi="Calibri Light" w:cs="Calibri Light"/>
          <w:color w:val="000000"/>
          <w:sz w:val="28"/>
          <w:szCs w:val="28"/>
        </w:rPr>
        <w:t xml:space="preserve"> 7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>0,00 da effettuarsi sul C/</w:t>
      </w:r>
      <w:proofErr w:type="gramStart"/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C </w:t>
      </w:r>
      <w:r w:rsidR="008C10C7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08406D" w:rsidRPr="00465171">
        <w:rPr>
          <w:rFonts w:ascii="Calibri Light" w:hAnsi="Calibri Light" w:cs="Calibri Light"/>
          <w:color w:val="000000"/>
          <w:sz w:val="28"/>
          <w:szCs w:val="28"/>
        </w:rPr>
        <w:t>Crédit</w:t>
      </w:r>
      <w:proofErr w:type="gramEnd"/>
      <w:r w:rsidR="0008406D" w:rsidRPr="00465171">
        <w:rPr>
          <w:rFonts w:ascii="Calibri Light" w:hAnsi="Calibri Light" w:cs="Calibri Light"/>
          <w:color w:val="000000"/>
          <w:sz w:val="28"/>
          <w:szCs w:val="28"/>
        </w:rPr>
        <w:t xml:space="preserve"> Agricole  Iban IT52Z0623013903000035470979 Bic Code/Swift CRPPIT2P424 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653A28" w:rsidRPr="00465171">
        <w:rPr>
          <w:rFonts w:ascii="Calibri Light" w:hAnsi="Calibri Light" w:cs="Calibri Light"/>
          <w:color w:val="000000"/>
          <w:sz w:val="28"/>
          <w:szCs w:val="28"/>
        </w:rPr>
        <w:t xml:space="preserve">causale del bonifico: Concorso </w:t>
      </w:r>
      <w:r w:rsidR="008C27C0">
        <w:rPr>
          <w:rFonts w:ascii="Calibri Light" w:hAnsi="Calibri Light" w:cs="Calibri Light"/>
          <w:color w:val="000000"/>
          <w:sz w:val="28"/>
          <w:szCs w:val="28"/>
        </w:rPr>
        <w:t xml:space="preserve">voci mascagnane </w:t>
      </w:r>
      <w:r w:rsidR="00653A28" w:rsidRPr="00465171">
        <w:rPr>
          <w:rFonts w:ascii="Calibri Light" w:hAnsi="Calibri Light" w:cs="Calibri Light"/>
          <w:color w:val="000000"/>
          <w:sz w:val="28"/>
          <w:szCs w:val="28"/>
        </w:rPr>
        <w:t>- Candidato (nome e cognome);</w:t>
      </w:r>
    </w:p>
    <w:p w14:paraId="1FFFA99C" w14:textId="12B3B5F5" w:rsidR="000E65A6" w:rsidRPr="00465171" w:rsidRDefault="000E65A6" w:rsidP="003B068D">
      <w:pPr>
        <w:pStyle w:val="04xlpa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Una fotografia a figura intera;</w:t>
      </w:r>
    </w:p>
    <w:p w14:paraId="2E1A8E47" w14:textId="77777777" w:rsidR="00B16150" w:rsidRPr="00465171" w:rsidRDefault="00B16150" w:rsidP="003024F8">
      <w:pPr>
        <w:pStyle w:val="04xlpa"/>
        <w:numPr>
          <w:ilvl w:val="0"/>
          <w:numId w:val="2"/>
        </w:numPr>
        <w:ind w:left="36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Curriculum</w:t>
      </w:r>
      <w:r w:rsidR="000B185B" w:rsidRPr="00465171">
        <w:rPr>
          <w:rFonts w:ascii="Calibri Light" w:hAnsi="Calibri Light" w:cs="Calibri Light"/>
          <w:color w:val="000000"/>
          <w:sz w:val="28"/>
          <w:szCs w:val="28"/>
        </w:rPr>
        <w:t>;</w:t>
      </w:r>
    </w:p>
    <w:p w14:paraId="2FB9A286" w14:textId="7E174243" w:rsidR="000E65A6" w:rsidRPr="00465171" w:rsidRDefault="003024F8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3.2</w:t>
      </w:r>
      <w:r w:rsidR="00211CCB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I documenti dovranno essere inviati tramite posta elettronica all’indirizzo </w:t>
      </w:r>
      <w:hyperlink r:id="rId8" w:history="1">
        <w:r w:rsidR="009A03E8" w:rsidRPr="002C1C93">
          <w:rPr>
            <w:rStyle w:val="Collegamentoipertestuale"/>
            <w:rFonts w:ascii="Calibri Light" w:hAnsi="Calibri Light" w:cs="Calibri Light"/>
            <w:sz w:val="28"/>
            <w:szCs w:val="28"/>
          </w:rPr>
          <w:t>vocimascagnane@goldoniteatro.it</w:t>
        </w:r>
      </w:hyperlink>
      <w:r w:rsidR="00997FED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I cittadini provenient</w:t>
      </w:r>
      <w:r w:rsidR="00AB051D" w:rsidRPr="00465171">
        <w:rPr>
          <w:rFonts w:ascii="Calibri Light" w:hAnsi="Calibri Light" w:cs="Calibri Light"/>
          <w:color w:val="000000"/>
          <w:sz w:val="28"/>
          <w:szCs w:val="28"/>
        </w:rPr>
        <w:t>i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da Paesi Extra-UE dovranno obbligatoriamente esibire alla segreteria organizzativa, a pena di esclusione dal concorso, un idoneo titolo di ingresso nel Territorio della Repubblica Italiana, secondo quanto previsto dalla normativa vigente.</w:t>
      </w:r>
    </w:p>
    <w:p w14:paraId="7F9CBEC6" w14:textId="6870F81D" w:rsidR="008C060D" w:rsidRPr="00465171" w:rsidRDefault="003024F8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3.3</w:t>
      </w:r>
      <w:r w:rsidR="00AD6D66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Le domande dovranno pervenire alla segreteria organizzativa entro</w:t>
      </w:r>
      <w:r w:rsidR="00FD6090" w:rsidRPr="00465171">
        <w:rPr>
          <w:rFonts w:ascii="Calibri Light" w:hAnsi="Calibri Light" w:cs="Calibri Light"/>
          <w:color w:val="000000"/>
          <w:sz w:val="28"/>
          <w:szCs w:val="28"/>
        </w:rPr>
        <w:t xml:space="preserve"> e non oltre</w:t>
      </w:r>
      <w:r w:rsidR="008279BF" w:rsidRPr="00465171">
        <w:rPr>
          <w:rFonts w:ascii="Calibri Light" w:hAnsi="Calibri Light" w:cs="Calibri Light"/>
          <w:color w:val="000000"/>
          <w:sz w:val="28"/>
          <w:szCs w:val="28"/>
        </w:rPr>
        <w:t xml:space="preserve"> il </w:t>
      </w:r>
      <w:r w:rsidR="005F30B3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15 </w:t>
      </w:r>
      <w:r w:rsidR="00FE7B69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gennaio 2022</w:t>
      </w:r>
    </w:p>
    <w:p w14:paraId="3B4FB8CD" w14:textId="727D202D" w:rsidR="000E65A6" w:rsidRPr="00465171" w:rsidRDefault="003024F8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3.4</w:t>
      </w:r>
      <w:r w:rsidR="009867AE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In caso 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 xml:space="preserve">di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domande 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pervenute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in ritardo o 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con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 xml:space="preserve"> errori, incongruenze, incompletezze o mancate corrispondenze nei documenti di cui sopra e/o nei relativi dati, il candidato verrà escluso.</w:t>
      </w:r>
    </w:p>
    <w:p w14:paraId="7C716883" w14:textId="77777777" w:rsidR="000E65A6" w:rsidRPr="00465171" w:rsidRDefault="003024F8" w:rsidP="00B3527A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 xml:space="preserve">3.5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Del pari il candidato sarà escluso nei casi in cui:</w:t>
      </w:r>
    </w:p>
    <w:p w14:paraId="25C353D7" w14:textId="77777777" w:rsidR="000E65A6" w:rsidRPr="00465171" w:rsidRDefault="000E65A6" w:rsidP="00B3527A">
      <w:pPr>
        <w:pStyle w:val="04xlpa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si accerti che non abbia corrisposto nella sua </w:t>
      </w:r>
      <w:r w:rsidR="00AD6D66" w:rsidRPr="00465171">
        <w:rPr>
          <w:rFonts w:ascii="Calibri Light" w:hAnsi="Calibri Light" w:cs="Calibri Light"/>
          <w:color w:val="000000"/>
          <w:sz w:val="28"/>
          <w:szCs w:val="28"/>
        </w:rPr>
        <w:t>interezza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la quota di iscrizione;</w:t>
      </w:r>
    </w:p>
    <w:p w14:paraId="70410A09" w14:textId="21A122DD" w:rsidR="000E65A6" w:rsidRPr="00465171" w:rsidRDefault="000E65A6" w:rsidP="0002712E">
      <w:pPr>
        <w:pStyle w:val="04xlpa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non si presenti 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nel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giorno comunicato come da articolo 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>5.1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>;</w:t>
      </w:r>
    </w:p>
    <w:p w14:paraId="7CA74F84" w14:textId="2ECA64C0" w:rsidR="000E65A6" w:rsidRPr="00465171" w:rsidRDefault="003024F8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</w:t>
      </w:r>
      <w:r w:rsidR="00FE7B69">
        <w:rPr>
          <w:rFonts w:ascii="Calibri Light" w:hAnsi="Calibri Light" w:cs="Calibri Light"/>
          <w:b/>
          <w:color w:val="000000"/>
          <w:sz w:val="28"/>
          <w:szCs w:val="28"/>
        </w:rPr>
        <w:t>6</w:t>
      </w:r>
      <w:r w:rsidR="009867AE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I concorrenti dovranno presentarsi alla segreteria del Concorso nel giorno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e nell’orario comunicati dalla segreteria artistica. A seguire in</w:t>
      </w:r>
      <w:r w:rsidR="00E17EDA" w:rsidRPr="00465171">
        <w:rPr>
          <w:rFonts w:ascii="Calibri Light" w:hAnsi="Calibri Light" w:cs="Calibri Light"/>
          <w:color w:val="000000"/>
          <w:sz w:val="28"/>
          <w:szCs w:val="28"/>
        </w:rPr>
        <w:t xml:space="preserve">izieranno le prove di concorso, che saranno svolte dai candidati in presenza sul palco del Teatro Goldoni di Livorno. La giuria del concorso sarà collegata </w:t>
      </w:r>
      <w:r w:rsidR="00FE7B69" w:rsidRPr="003725D9">
        <w:rPr>
          <w:rFonts w:ascii="Calibri Light" w:hAnsi="Calibri Light" w:cs="Calibri Light"/>
          <w:color w:val="000000"/>
          <w:sz w:val="28"/>
          <w:szCs w:val="28"/>
        </w:rPr>
        <w:t>anche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E17EDA" w:rsidRPr="00465171">
        <w:rPr>
          <w:rFonts w:ascii="Calibri Light" w:hAnsi="Calibri Light" w:cs="Calibri Light"/>
          <w:color w:val="000000"/>
          <w:sz w:val="28"/>
          <w:szCs w:val="28"/>
        </w:rPr>
        <w:t>in streaming usufruendo di tecnologie audio/video professionali al fine di esprimere al meglio il proprio giudizio in riferiment</w:t>
      </w:r>
      <w:r w:rsidR="00C71D5F" w:rsidRPr="00465171">
        <w:rPr>
          <w:rFonts w:ascii="Calibri Light" w:hAnsi="Calibri Light" w:cs="Calibri Light"/>
          <w:color w:val="000000"/>
          <w:sz w:val="28"/>
          <w:szCs w:val="28"/>
        </w:rPr>
        <w:t xml:space="preserve">o alle esecuzioni dei candidati.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L’organizzazio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n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e del Concorso metterà a disposizione pianisti accompagnatori per lo svolgimento delle prove. I concorrenti che lo riterranno opportuno potranno avvalersi di altro pianista a proprie spese e sempre previa richiesta avanzata alla segreteria organizzativa ed autorizzazione di quest’ultima.</w:t>
      </w:r>
    </w:p>
    <w:p w14:paraId="39A2662D" w14:textId="6BC6B775" w:rsidR="00FD6090" w:rsidRPr="00465171" w:rsidRDefault="003024F8" w:rsidP="00F446EC">
      <w:pPr>
        <w:pStyle w:val="04xlpa"/>
        <w:jc w:val="both"/>
        <w:rPr>
          <w:rFonts w:ascii="Calibri Light" w:hAnsi="Calibri Light" w:cs="Calibri Light"/>
          <w:bCs/>
          <w:color w:val="000000"/>
          <w:sz w:val="28"/>
          <w:szCs w:val="28"/>
        </w:rPr>
      </w:pPr>
      <w:bookmarkStart w:id="0" w:name="_Hlk38292668"/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</w:t>
      </w:r>
      <w:r w:rsidRPr="00465171">
        <w:rPr>
          <w:rFonts w:ascii="Calibri Light" w:hAnsi="Calibri Light" w:cs="Calibri Light"/>
          <w:b/>
          <w:i/>
          <w:iCs/>
          <w:color w:val="000000"/>
          <w:sz w:val="28"/>
          <w:szCs w:val="28"/>
        </w:rPr>
        <w:t>.</w:t>
      </w:r>
      <w:r w:rsidR="00FE7B69">
        <w:rPr>
          <w:rFonts w:ascii="Calibri Light" w:hAnsi="Calibri Light" w:cs="Calibri Light"/>
          <w:b/>
          <w:color w:val="000000"/>
          <w:sz w:val="28"/>
          <w:szCs w:val="28"/>
        </w:rPr>
        <w:t>7</w:t>
      </w:r>
      <w:r w:rsidR="009867AE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F03813" w:rsidRPr="00465171">
        <w:rPr>
          <w:rFonts w:ascii="Calibri Light" w:hAnsi="Calibri Light" w:cs="Calibri Light"/>
          <w:bCs/>
          <w:color w:val="000000"/>
          <w:sz w:val="28"/>
          <w:szCs w:val="28"/>
        </w:rPr>
        <w:t xml:space="preserve">Il candidato </w:t>
      </w:r>
      <w:r w:rsidR="0002712E" w:rsidRPr="00465171">
        <w:rPr>
          <w:rFonts w:ascii="Calibri Light" w:hAnsi="Calibri Light" w:cs="Calibri Light"/>
          <w:bCs/>
          <w:color w:val="000000"/>
          <w:sz w:val="28"/>
          <w:szCs w:val="28"/>
        </w:rPr>
        <w:t xml:space="preserve">appartenente a paesi non comunitari </w:t>
      </w:r>
      <w:r w:rsidR="00F03813" w:rsidRPr="00465171">
        <w:rPr>
          <w:rFonts w:ascii="Calibri Light" w:hAnsi="Calibri Light" w:cs="Calibri Light"/>
          <w:bCs/>
          <w:color w:val="000000"/>
          <w:sz w:val="28"/>
          <w:szCs w:val="28"/>
        </w:rPr>
        <w:t>d</w:t>
      </w:r>
      <w:r w:rsidR="0002712E" w:rsidRPr="00465171">
        <w:rPr>
          <w:rFonts w:ascii="Calibri Light" w:hAnsi="Calibri Light" w:cs="Calibri Light"/>
          <w:bCs/>
          <w:color w:val="000000"/>
          <w:sz w:val="28"/>
          <w:szCs w:val="28"/>
        </w:rPr>
        <w:t>ovrà</w:t>
      </w:r>
      <w:r w:rsidR="00F03813" w:rsidRPr="00465171">
        <w:rPr>
          <w:rFonts w:ascii="Calibri Light" w:hAnsi="Calibri Light" w:cs="Calibri Light"/>
          <w:bCs/>
          <w:color w:val="000000"/>
          <w:sz w:val="28"/>
          <w:szCs w:val="28"/>
        </w:rPr>
        <w:t xml:space="preserve"> essere in possesso del permesso di soggiorno. Nel caso non ne sia in possesso, i</w:t>
      </w:r>
      <w:r w:rsidR="00FD6090" w:rsidRPr="00465171">
        <w:rPr>
          <w:rFonts w:ascii="Calibri Light" w:hAnsi="Calibri Light" w:cs="Calibri Light"/>
          <w:bCs/>
          <w:color w:val="000000"/>
          <w:sz w:val="28"/>
          <w:szCs w:val="28"/>
        </w:rPr>
        <w:t xml:space="preserve">l candidato dovrà indicarlo nel modulo di iscrizione </w:t>
      </w:r>
      <w:r w:rsidR="00F03813" w:rsidRPr="00465171">
        <w:rPr>
          <w:rFonts w:ascii="Calibri Light" w:hAnsi="Calibri Light" w:cs="Calibri Light"/>
          <w:bCs/>
          <w:color w:val="000000"/>
          <w:sz w:val="28"/>
          <w:szCs w:val="28"/>
        </w:rPr>
        <w:t>insieme ai</w:t>
      </w:r>
      <w:r w:rsidR="00FD6090" w:rsidRPr="00465171">
        <w:rPr>
          <w:rFonts w:ascii="Calibri Light" w:hAnsi="Calibri Light" w:cs="Calibri Light"/>
          <w:bCs/>
          <w:color w:val="000000"/>
          <w:sz w:val="28"/>
          <w:szCs w:val="28"/>
        </w:rPr>
        <w:t xml:space="preserve"> riferimenti del Consolato o Ambasciata a cui sarà avanzata la richiesta. La segreteria del Concorso provvederà ad inviare una lettera di invito che il candidato potrà presentare presso l’istituto. I candidati dovranno comunque in ogni fase del Concorso risultare in regola con le vigenti leggi in materia di immigrazione. </w:t>
      </w:r>
    </w:p>
    <w:bookmarkEnd w:id="0"/>
    <w:p w14:paraId="2636A37E" w14:textId="565CF8DE" w:rsidR="000E65A6" w:rsidRPr="00465171" w:rsidRDefault="003024F8" w:rsidP="00F446EC">
      <w:pPr>
        <w:pStyle w:val="04xlpa"/>
        <w:jc w:val="both"/>
        <w:rPr>
          <w:rFonts w:ascii="Calibri Light" w:hAnsi="Calibri Light" w:cs="Calibri Light"/>
          <w:strike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3.</w:t>
      </w:r>
      <w:r w:rsidR="00FE7B69">
        <w:rPr>
          <w:rFonts w:ascii="Calibri Light" w:hAnsi="Calibri Light" w:cs="Calibri Light"/>
          <w:b/>
          <w:color w:val="000000"/>
          <w:sz w:val="28"/>
          <w:szCs w:val="28"/>
        </w:rPr>
        <w:t>8</w:t>
      </w:r>
      <w:r w:rsidR="009867AE"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Nessun rimborso per le spese di viaggio sarà corrisposto ai concorrenti da parte dell’organizzazione.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>Su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 xml:space="preserve">richiesta 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>sarà inviato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FD568E" w:rsidRPr="00465171">
        <w:rPr>
          <w:rFonts w:ascii="Calibri Light" w:hAnsi="Calibri Light" w:cs="Calibri Light"/>
          <w:color w:val="000000"/>
          <w:sz w:val="28"/>
          <w:szCs w:val="28"/>
        </w:rPr>
        <w:t xml:space="preserve">un 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>elenco con</w:t>
      </w:r>
      <w:r w:rsidR="00FD568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i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 xml:space="preserve"> recapiti </w:t>
      </w:r>
      <w:r w:rsidR="00FD568E" w:rsidRPr="00465171">
        <w:rPr>
          <w:rFonts w:ascii="Calibri Light" w:hAnsi="Calibri Light" w:cs="Calibri Light"/>
          <w:color w:val="000000"/>
          <w:sz w:val="28"/>
          <w:szCs w:val="28"/>
        </w:rPr>
        <w:t xml:space="preserve">di 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 xml:space="preserve">strutture </w:t>
      </w:r>
      <w:r w:rsidR="00FD568E" w:rsidRPr="00465171">
        <w:rPr>
          <w:rFonts w:ascii="Calibri Light" w:hAnsi="Calibri Light" w:cs="Calibri Light"/>
          <w:color w:val="000000"/>
          <w:sz w:val="28"/>
          <w:szCs w:val="28"/>
        </w:rPr>
        <w:t xml:space="preserve">convenzionate e comunque </w:t>
      </w:r>
      <w:r w:rsidR="00112CCC" w:rsidRPr="00465171">
        <w:rPr>
          <w:rFonts w:ascii="Calibri Light" w:hAnsi="Calibri Light" w:cs="Calibri Light"/>
          <w:color w:val="000000"/>
          <w:sz w:val="28"/>
          <w:szCs w:val="28"/>
        </w:rPr>
        <w:t>nelle vicinanze</w:t>
      </w:r>
      <w:r w:rsidR="000B185B" w:rsidRPr="00465171">
        <w:rPr>
          <w:rFonts w:ascii="Calibri Light" w:hAnsi="Calibri Light" w:cs="Calibri Light"/>
          <w:color w:val="000000"/>
          <w:sz w:val="28"/>
          <w:szCs w:val="28"/>
        </w:rPr>
        <w:t>.</w:t>
      </w:r>
    </w:p>
    <w:p w14:paraId="192AD5C5" w14:textId="77777777" w:rsidR="003024F8" w:rsidRPr="00465171" w:rsidRDefault="003024F8" w:rsidP="003024F8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4. LA GIURIA</w:t>
      </w:r>
    </w:p>
    <w:p w14:paraId="1B579480" w14:textId="77777777" w:rsidR="00FD6090" w:rsidRPr="00465171" w:rsidRDefault="000E65A6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La Giuria, nominata dal Direttore Artistico del Concorso,</w:t>
      </w:r>
      <w:r w:rsidR="00FD6090" w:rsidRPr="00465171">
        <w:rPr>
          <w:rFonts w:ascii="Calibri Light" w:hAnsi="Calibri Light" w:cs="Calibri Light"/>
          <w:color w:val="000000"/>
          <w:sz w:val="28"/>
          <w:szCs w:val="28"/>
        </w:rPr>
        <w:t xml:space="preserve"> è composta da autorevoli esponenti del mondo musicale internazionale. Ogni membro della Giuria rilascerà una dichiarazione attestante l’assenza di rapporti di parentela o affinità con uno o più concorrenti. I componenti della Giuria che abbiano avuto nei due anni precedenti l’inizio delle prove rapporti didattici con uno o più concorrenti si asterranno dal voto.</w:t>
      </w:r>
    </w:p>
    <w:p w14:paraId="09E8B33E" w14:textId="4E1C72D6" w:rsidR="00FD6090" w:rsidRPr="00465171" w:rsidRDefault="00FD6090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Il </w:t>
      </w:r>
      <w:r w:rsidR="0002712E" w:rsidRPr="00465171">
        <w:rPr>
          <w:rFonts w:ascii="Calibri Light" w:hAnsi="Calibri Light" w:cs="Calibri Light"/>
          <w:color w:val="000000"/>
          <w:sz w:val="28"/>
          <w:szCs w:val="28"/>
        </w:rPr>
        <w:t>Direttore artistico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potrà chiamare a far parte della Giuria nuovi membri, qualora, per impedimenti sopravvenuti, non possano essere presenti quelli designati. </w:t>
      </w:r>
    </w:p>
    <w:p w14:paraId="3F31029A" w14:textId="77777777" w:rsidR="00C61B7D" w:rsidRPr="00465171" w:rsidRDefault="00C61B7D" w:rsidP="00C61B7D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5. FASI DEL CONCORSO</w:t>
      </w:r>
    </w:p>
    <w:p w14:paraId="563DA6CF" w14:textId="7F3406A0" w:rsidR="00C61B7D" w:rsidRPr="00465171" w:rsidRDefault="00C61B7D" w:rsidP="00C61B7D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bCs/>
          <w:color w:val="000000"/>
          <w:sz w:val="28"/>
          <w:szCs w:val="28"/>
        </w:rPr>
        <w:t>5.1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Il </w:t>
      </w: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Concorso Internazionale Voci </w:t>
      </w:r>
      <w:r w:rsidR="00BB402B" w:rsidRPr="00465171">
        <w:rPr>
          <w:rFonts w:ascii="Calibri Light" w:hAnsi="Calibri Light" w:cs="Calibri Light"/>
          <w:b/>
          <w:color w:val="000000"/>
          <w:sz w:val="28"/>
          <w:szCs w:val="28"/>
        </w:rPr>
        <w:t>Mascagnane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si svolgerà </w:t>
      </w:r>
      <w:r w:rsidRPr="003725D9">
        <w:rPr>
          <w:rFonts w:ascii="Calibri Light" w:hAnsi="Calibri Light" w:cs="Calibri Light"/>
          <w:color w:val="000000"/>
          <w:sz w:val="28"/>
          <w:szCs w:val="28"/>
        </w:rPr>
        <w:t xml:space="preserve">dal </w:t>
      </w:r>
      <w:r w:rsidR="00FE7B69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3</w:t>
      </w:r>
      <w:r w:rsidR="00B61223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al </w:t>
      </w:r>
      <w:r w:rsidR="00FE7B69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5</w:t>
      </w:r>
      <w:r w:rsidR="00B61223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</w:t>
      </w:r>
      <w:r w:rsidR="00FE7B69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febbraio</w:t>
      </w:r>
      <w:r w:rsidR="00A240A0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202</w:t>
      </w:r>
      <w:r w:rsidR="00FE7B69" w:rsidRPr="003725D9">
        <w:rPr>
          <w:rFonts w:ascii="Calibri Light" w:hAnsi="Calibri Light" w:cs="Calibri Light"/>
          <w:b/>
          <w:bCs/>
          <w:color w:val="000000"/>
          <w:sz w:val="28"/>
          <w:szCs w:val="28"/>
        </w:rPr>
        <w:t>2</w:t>
      </w:r>
      <w:r w:rsidR="00A240A0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con il seguente calendario: </w:t>
      </w:r>
    </w:p>
    <w:p w14:paraId="16353D60" w14:textId="514C9777" w:rsidR="00C61B7D" w:rsidRPr="00465171" w:rsidRDefault="00FE7B69" w:rsidP="00844C2B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>3 febbraio 2022</w:t>
      </w:r>
      <w:r w:rsidR="008279BF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9A03E8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>Fase eliminatoria e annuncio dei semifinalisti</w:t>
      </w:r>
    </w:p>
    <w:p w14:paraId="13804E1D" w14:textId="007A86E7" w:rsidR="00C61B7D" w:rsidRPr="00465171" w:rsidRDefault="00FE7B69" w:rsidP="00844C2B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4 febbraio 2022</w:t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BA280C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>Fase semifinale e annuncio dei finalisti</w:t>
      </w:r>
    </w:p>
    <w:p w14:paraId="3C4177E4" w14:textId="4F45C4F1" w:rsidR="00C61B7D" w:rsidRPr="00465171" w:rsidRDefault="00FE7B69" w:rsidP="00844C2B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5 febbraio 2022</w:t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C71D5F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C71D5F" w:rsidRPr="00465171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>Concerto dei finalisti e proclamazione dei vincitori</w:t>
      </w:r>
    </w:p>
    <w:p w14:paraId="36A13900" w14:textId="59565377" w:rsidR="00844C2B" w:rsidRPr="00465171" w:rsidRDefault="00C61B7D" w:rsidP="00C61B7D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bCs/>
          <w:color w:val="000000"/>
          <w:sz w:val="28"/>
          <w:szCs w:val="28"/>
        </w:rPr>
        <w:t>5.2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I candidati dovranno presentare 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>cinque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arie</w:t>
      </w:r>
      <w:r w:rsidR="00AB051D" w:rsidRPr="00465171">
        <w:rPr>
          <w:rFonts w:ascii="Calibri Light" w:hAnsi="Calibri Light" w:cs="Calibri Light"/>
          <w:color w:val="000000"/>
          <w:sz w:val="28"/>
          <w:szCs w:val="28"/>
        </w:rPr>
        <w:t xml:space="preserve"> d’opera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, </w:t>
      </w: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di cui almeno </w:t>
      </w:r>
      <w:r w:rsidR="003B0A13" w:rsidRPr="00465171">
        <w:rPr>
          <w:rFonts w:ascii="Calibri Light" w:hAnsi="Calibri Light" w:cs="Calibri Light"/>
          <w:b/>
          <w:color w:val="000000"/>
          <w:sz w:val="28"/>
          <w:szCs w:val="28"/>
        </w:rPr>
        <w:t>due</w:t>
      </w: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 xml:space="preserve"> del repertorio </w:t>
      </w:r>
      <w:r w:rsidR="00844C2B" w:rsidRPr="00465171">
        <w:rPr>
          <w:rFonts w:ascii="Calibri Light" w:hAnsi="Calibri Light" w:cs="Calibri Light"/>
          <w:b/>
          <w:color w:val="000000"/>
          <w:sz w:val="28"/>
          <w:szCs w:val="28"/>
        </w:rPr>
        <w:t>mascagna</w:t>
      </w:r>
      <w:r w:rsidR="00E21E88" w:rsidRPr="00465171">
        <w:rPr>
          <w:rFonts w:ascii="Calibri Light" w:hAnsi="Calibri Light" w:cs="Calibri Light"/>
          <w:b/>
          <w:color w:val="000000"/>
          <w:sz w:val="28"/>
          <w:szCs w:val="28"/>
        </w:rPr>
        <w:t>no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. I candidati dovranno utilizzare i propri spartiti, fornendone una copia al maestro accompagnatore. Nella fase eliminatoria il candidato dovrà eseguire un’aria </w:t>
      </w:r>
      <w:r w:rsidR="00453AE0" w:rsidRPr="00465171">
        <w:rPr>
          <w:rFonts w:ascii="Calibri Light" w:hAnsi="Calibri Light" w:cs="Calibri Light"/>
          <w:color w:val="000000"/>
          <w:sz w:val="28"/>
          <w:szCs w:val="28"/>
        </w:rPr>
        <w:t>mascagnana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 sua scelta e</w:t>
      </w:r>
      <w:r w:rsidR="003B53C6">
        <w:rPr>
          <w:rFonts w:ascii="Calibri Light" w:hAnsi="Calibri Light" w:cs="Calibri Light"/>
          <w:color w:val="000000"/>
          <w:sz w:val="28"/>
          <w:szCs w:val="28"/>
        </w:rPr>
        <w:t xml:space="preserve"> a discrezione della giuria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una seconda aria tra quelle indicate dal candidato. Nella fase semifinale il candidato eseguirà uno o più brani scelti della Giuria tra quelli indicati nel programma presentato. Nella fase finale il candidato eseguirà un’aria </w:t>
      </w:r>
      <w:r w:rsidR="00453AE0" w:rsidRPr="00465171">
        <w:rPr>
          <w:rFonts w:ascii="Calibri Light" w:hAnsi="Calibri Light" w:cs="Calibri Light"/>
          <w:color w:val="000000"/>
          <w:sz w:val="28"/>
          <w:szCs w:val="28"/>
        </w:rPr>
        <w:t>mascagnana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 scelta della Giuria tra quelle indicate nel programma presentato. </w:t>
      </w:r>
    </w:p>
    <w:p w14:paraId="6214804D" w14:textId="77777777" w:rsidR="00844C2B" w:rsidRPr="00465171" w:rsidRDefault="00C61B7D" w:rsidP="00C61B7D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5.</w:t>
      </w:r>
      <w:r w:rsidR="00112CCC" w:rsidRPr="00465171">
        <w:rPr>
          <w:rFonts w:ascii="Calibri Light" w:hAnsi="Calibri Light" w:cs="Calibri Light"/>
          <w:b/>
          <w:color w:val="000000"/>
          <w:sz w:val="28"/>
          <w:szCs w:val="28"/>
        </w:rPr>
        <w:t>3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I candidati ammessi alla fase eliminatoria si esibiranno, suddivisi per registro vocale, in ordine alfabetico</w:t>
      </w:r>
      <w:r w:rsidR="008C10C7" w:rsidRPr="00465171">
        <w:rPr>
          <w:rFonts w:ascii="Calibri Light" w:hAnsi="Calibri Light" w:cs="Calibri Light"/>
          <w:color w:val="000000"/>
          <w:sz w:val="28"/>
          <w:szCs w:val="28"/>
        </w:rPr>
        <w:t xml:space="preserve">. 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Tale ordine sarà rispettato anche nelle fasi successive. </w:t>
      </w:r>
    </w:p>
    <w:p w14:paraId="478AF8DE" w14:textId="05DA84E0" w:rsidR="00981576" w:rsidRPr="00465171" w:rsidRDefault="00C61B7D" w:rsidP="00C61B7D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5.</w:t>
      </w:r>
      <w:r w:rsidR="00112CCC" w:rsidRPr="00465171">
        <w:rPr>
          <w:rFonts w:ascii="Calibri Light" w:hAnsi="Calibri Light" w:cs="Calibri Light"/>
          <w:b/>
          <w:color w:val="000000"/>
          <w:sz w:val="28"/>
          <w:szCs w:val="28"/>
        </w:rPr>
        <w:t>4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Al termine di ciascuna delle fasi del Concorso,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 xml:space="preserve"> sarà data comunicazione su</w:t>
      </w:r>
      <w:r w:rsidR="00B3527A">
        <w:rPr>
          <w:rFonts w:ascii="Calibri Light" w:hAnsi="Calibri Light" w:cs="Calibri Light"/>
          <w:color w:val="000000"/>
          <w:sz w:val="28"/>
          <w:szCs w:val="28"/>
        </w:rPr>
        <w:t>i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 xml:space="preserve"> sit</w:t>
      </w:r>
      <w:r w:rsidR="00B3527A">
        <w:rPr>
          <w:rFonts w:ascii="Calibri Light" w:hAnsi="Calibri Light" w:cs="Calibri Light"/>
          <w:color w:val="000000"/>
          <w:sz w:val="28"/>
          <w:szCs w:val="28"/>
        </w:rPr>
        <w:t>i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3B0A13" w:rsidRPr="00465171">
        <w:rPr>
          <w:rFonts w:ascii="Calibri Light" w:hAnsi="Calibri Light" w:cs="Calibri Light"/>
          <w:b/>
          <w:bCs/>
          <w:color w:val="000000"/>
          <w:sz w:val="28"/>
          <w:szCs w:val="28"/>
        </w:rPr>
        <w:t>mascagnifestival.</w:t>
      </w:r>
      <w:r w:rsidR="003B0A13" w:rsidRPr="00FE7B69">
        <w:rPr>
          <w:rFonts w:ascii="Calibri Light" w:hAnsi="Calibri Light" w:cs="Calibri Light"/>
          <w:b/>
          <w:bCs/>
          <w:color w:val="000000"/>
          <w:sz w:val="28"/>
          <w:szCs w:val="28"/>
        </w:rPr>
        <w:t>it</w:t>
      </w:r>
      <w:r w:rsidRPr="00FE7B6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</w:t>
      </w:r>
      <w:r w:rsidR="00FE7B69" w:rsidRPr="00FE7B69">
        <w:rPr>
          <w:rFonts w:ascii="Calibri Light" w:hAnsi="Calibri Light" w:cs="Calibri Light"/>
          <w:color w:val="000000"/>
          <w:sz w:val="28"/>
          <w:szCs w:val="28"/>
        </w:rPr>
        <w:t>e/o</w:t>
      </w:r>
      <w:r w:rsidR="00FE7B69" w:rsidRPr="00FE7B69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goldoniteatro.it</w:t>
      </w:r>
      <w:r w:rsidR="00FE7B69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>dei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nomi 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>dei candidati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ammessi alla fase successiva nell’apposito albo. Il giudizio della fase finale sarà espresso con punteggio aritmetico risultante dalla media dei voti espressi dai singoli membri della Giuria, 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>eliminati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il voto più basso e quello più alto. </w:t>
      </w:r>
      <w:r w:rsidR="00DC6ABC" w:rsidRPr="00465171">
        <w:rPr>
          <w:rFonts w:ascii="Calibri Light" w:hAnsi="Calibri Light" w:cs="Calibri Light"/>
          <w:color w:val="000000"/>
          <w:sz w:val="28"/>
          <w:szCs w:val="28"/>
        </w:rPr>
        <w:t>A parità di punteggio avrà precedenza il candidato più giovane.</w:t>
      </w:r>
    </w:p>
    <w:p w14:paraId="397A2FE5" w14:textId="27D97985" w:rsidR="0015180B" w:rsidRPr="00465171" w:rsidRDefault="00C61B7D" w:rsidP="00C61B7D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b/>
          <w:color w:val="000000"/>
          <w:sz w:val="28"/>
          <w:szCs w:val="28"/>
        </w:rPr>
        <w:t>5.</w:t>
      </w:r>
      <w:r w:rsidR="00112CCC" w:rsidRPr="00465171">
        <w:rPr>
          <w:rFonts w:ascii="Calibri Light" w:hAnsi="Calibri Light" w:cs="Calibri Light"/>
          <w:b/>
          <w:color w:val="000000"/>
          <w:sz w:val="28"/>
          <w:szCs w:val="28"/>
        </w:rPr>
        <w:t>5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I candidati dovranno rispettare scrupolosamente gli orari di convocazione </w:t>
      </w:r>
      <w:r w:rsidR="003B0A13" w:rsidRPr="00465171">
        <w:rPr>
          <w:rFonts w:ascii="Calibri Light" w:hAnsi="Calibri Light" w:cs="Calibri Light"/>
          <w:color w:val="000000"/>
          <w:sz w:val="28"/>
          <w:szCs w:val="28"/>
        </w:rPr>
        <w:t>di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 tutte le fasi del Concorso. Eventuali impedimenti o ritardi dovranno essere tempestivamente comunicati alla segreteria del Concorso. La Giuria si riserva il diritto di ogni valutazione a suo insindacabile giudizio</w:t>
      </w:r>
      <w:r w:rsidR="00981576" w:rsidRPr="00465171">
        <w:rPr>
          <w:rFonts w:ascii="Calibri Light" w:hAnsi="Calibri Light" w:cs="Calibri Light"/>
          <w:color w:val="000000"/>
          <w:sz w:val="28"/>
          <w:szCs w:val="28"/>
        </w:rPr>
        <w:t>.</w:t>
      </w:r>
    </w:p>
    <w:p w14:paraId="1F8C3677" w14:textId="77777777" w:rsidR="00C61B7D" w:rsidRPr="00465171" w:rsidRDefault="00C61B7D" w:rsidP="00C61B7D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6. VINCITORI E PREMI</w:t>
      </w:r>
    </w:p>
    <w:p w14:paraId="611237A3" w14:textId="77777777" w:rsidR="0015180B" w:rsidRPr="00465171" w:rsidRDefault="0015180B" w:rsidP="0015180B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Sono istituiti i seguenti Premi: </w:t>
      </w:r>
    </w:p>
    <w:p w14:paraId="12ED6234" w14:textId="793A7BBD" w:rsidR="0015180B" w:rsidRPr="006D3024" w:rsidRDefault="0015180B" w:rsidP="0015180B">
      <w:pPr>
        <w:pStyle w:val="04xlpa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6D3024">
        <w:rPr>
          <w:rFonts w:ascii="Calibri Light" w:hAnsi="Calibri Light" w:cs="Calibri Light"/>
          <w:sz w:val="28"/>
          <w:szCs w:val="28"/>
        </w:rPr>
        <w:t>Primo Premio</w:t>
      </w:r>
      <w:r w:rsidR="00140D8E" w:rsidRPr="006D3024">
        <w:rPr>
          <w:rFonts w:ascii="Calibri Light" w:hAnsi="Calibri Light" w:cs="Calibri Light"/>
          <w:sz w:val="28"/>
          <w:szCs w:val="28"/>
        </w:rPr>
        <w:t xml:space="preserve"> -</w:t>
      </w:r>
      <w:r w:rsidRPr="006D3024">
        <w:rPr>
          <w:rFonts w:ascii="Calibri Light" w:hAnsi="Calibri Light" w:cs="Calibri Light"/>
          <w:sz w:val="28"/>
          <w:szCs w:val="28"/>
        </w:rPr>
        <w:t xml:space="preserve"> Euro </w:t>
      </w:r>
      <w:r w:rsidR="009A03E8" w:rsidRPr="006D3024">
        <w:rPr>
          <w:rFonts w:ascii="Calibri Light" w:hAnsi="Calibri Light" w:cs="Calibri Light"/>
          <w:sz w:val="28"/>
          <w:szCs w:val="28"/>
        </w:rPr>
        <w:t>3.500</w:t>
      </w:r>
      <w:r w:rsidR="008B3AF0" w:rsidRPr="006D3024">
        <w:rPr>
          <w:rFonts w:ascii="Calibri Light" w:hAnsi="Calibri Light" w:cs="Calibri Light"/>
          <w:sz w:val="28"/>
          <w:szCs w:val="28"/>
        </w:rPr>
        <w:t xml:space="preserve"> </w:t>
      </w:r>
      <w:bookmarkStart w:id="1" w:name="_Hlk57363066"/>
      <w:r w:rsidR="008B3AF0" w:rsidRPr="006D3024">
        <w:rPr>
          <w:rFonts w:ascii="Calibri Light" w:hAnsi="Calibri Light" w:cs="Calibri Light"/>
          <w:sz w:val="28"/>
          <w:szCs w:val="28"/>
        </w:rPr>
        <w:t xml:space="preserve">e </w:t>
      </w:r>
      <w:r w:rsidR="005607C5" w:rsidRPr="006D3024">
        <w:rPr>
          <w:rFonts w:ascii="Calibri Light" w:hAnsi="Calibri Light" w:cs="Calibri Light"/>
          <w:sz w:val="28"/>
          <w:szCs w:val="28"/>
        </w:rPr>
        <w:t xml:space="preserve">possibilità di partecipare ad un </w:t>
      </w:r>
      <w:r w:rsidR="008B3AF0" w:rsidRPr="006D3024">
        <w:rPr>
          <w:rFonts w:ascii="Calibri Light" w:hAnsi="Calibri Light" w:cs="Calibri Light"/>
          <w:sz w:val="28"/>
          <w:szCs w:val="28"/>
        </w:rPr>
        <w:t>concerto nell’ambito</w:t>
      </w:r>
      <w:bookmarkEnd w:id="1"/>
      <w:r w:rsidR="008B3AF0" w:rsidRPr="006D3024">
        <w:rPr>
          <w:rFonts w:ascii="Calibri Light" w:hAnsi="Calibri Light" w:cs="Calibri Light"/>
          <w:sz w:val="28"/>
          <w:szCs w:val="28"/>
        </w:rPr>
        <w:t xml:space="preserve"> del “Mascagni Festival”</w:t>
      </w:r>
    </w:p>
    <w:p w14:paraId="4353AB60" w14:textId="77777777" w:rsidR="006D3024" w:rsidRPr="003725D9" w:rsidRDefault="0015180B" w:rsidP="006D3024">
      <w:pPr>
        <w:pStyle w:val="04xlpa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6D3024">
        <w:rPr>
          <w:rFonts w:ascii="Calibri Light" w:hAnsi="Calibri Light" w:cs="Calibri Light"/>
          <w:sz w:val="28"/>
          <w:szCs w:val="28"/>
        </w:rPr>
        <w:t>Secondo Premio</w:t>
      </w:r>
      <w:r w:rsidR="00140D8E" w:rsidRPr="006D3024">
        <w:rPr>
          <w:rFonts w:ascii="Calibri Light" w:hAnsi="Calibri Light" w:cs="Calibri Light"/>
          <w:sz w:val="28"/>
          <w:szCs w:val="28"/>
        </w:rPr>
        <w:t xml:space="preserve"> -</w:t>
      </w:r>
      <w:r w:rsidRPr="006D3024">
        <w:rPr>
          <w:rFonts w:ascii="Calibri Light" w:hAnsi="Calibri Light" w:cs="Calibri Light"/>
          <w:sz w:val="28"/>
          <w:szCs w:val="28"/>
        </w:rPr>
        <w:t xml:space="preserve"> Euro </w:t>
      </w:r>
      <w:r w:rsidR="009A03E8" w:rsidRPr="006D3024">
        <w:rPr>
          <w:rFonts w:ascii="Calibri Light" w:hAnsi="Calibri Light" w:cs="Calibri Light"/>
          <w:sz w:val="28"/>
          <w:szCs w:val="28"/>
        </w:rPr>
        <w:t>2.500</w:t>
      </w:r>
      <w:r w:rsidR="008B3AF0" w:rsidRPr="006D3024">
        <w:rPr>
          <w:rFonts w:ascii="Calibri Light" w:hAnsi="Calibri Light" w:cs="Calibri Light"/>
          <w:sz w:val="28"/>
          <w:szCs w:val="28"/>
        </w:rPr>
        <w:t xml:space="preserve"> e </w:t>
      </w:r>
      <w:bookmarkStart w:id="2" w:name="_Hlk57363139"/>
      <w:r w:rsidR="005607C5" w:rsidRPr="006D3024">
        <w:rPr>
          <w:rFonts w:ascii="Calibri Light" w:hAnsi="Calibri Light" w:cs="Calibri Light"/>
          <w:sz w:val="28"/>
          <w:szCs w:val="28"/>
        </w:rPr>
        <w:t>possibilità di partecipare ad un</w:t>
      </w:r>
      <w:bookmarkEnd w:id="2"/>
      <w:r w:rsidR="005607C5" w:rsidRPr="006D3024">
        <w:rPr>
          <w:rFonts w:ascii="Calibri Light" w:hAnsi="Calibri Light" w:cs="Calibri Light"/>
          <w:sz w:val="28"/>
          <w:szCs w:val="28"/>
        </w:rPr>
        <w:t xml:space="preserve"> concerto nell’ambito </w:t>
      </w:r>
      <w:r w:rsidR="006D3024" w:rsidRPr="003725D9">
        <w:rPr>
          <w:rFonts w:ascii="Calibri Light" w:hAnsi="Calibri Light" w:cs="Calibri Light"/>
          <w:sz w:val="28"/>
          <w:szCs w:val="28"/>
        </w:rPr>
        <w:t>del “Mascagni Festival”</w:t>
      </w:r>
    </w:p>
    <w:p w14:paraId="5B3BAD18" w14:textId="77777777" w:rsidR="003725D9" w:rsidRPr="003725D9" w:rsidRDefault="00453AE0" w:rsidP="003725D9">
      <w:pPr>
        <w:pStyle w:val="04xlpa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3725D9">
        <w:rPr>
          <w:rFonts w:ascii="Calibri Light" w:hAnsi="Calibri Light" w:cs="Calibri Light"/>
          <w:sz w:val="28"/>
          <w:szCs w:val="28"/>
        </w:rPr>
        <w:t>Terzo Premio</w:t>
      </w:r>
      <w:r w:rsidR="00140D8E" w:rsidRPr="003725D9">
        <w:rPr>
          <w:rFonts w:ascii="Calibri Light" w:hAnsi="Calibri Light" w:cs="Calibri Light"/>
          <w:sz w:val="28"/>
          <w:szCs w:val="28"/>
        </w:rPr>
        <w:t xml:space="preserve"> </w:t>
      </w:r>
      <w:r w:rsidR="00A240A0" w:rsidRPr="003725D9">
        <w:rPr>
          <w:rFonts w:ascii="Calibri Light" w:hAnsi="Calibri Light" w:cs="Calibri Light"/>
          <w:sz w:val="28"/>
          <w:szCs w:val="28"/>
        </w:rPr>
        <w:t xml:space="preserve">– Euro </w:t>
      </w:r>
      <w:r w:rsidR="009A03E8" w:rsidRPr="003725D9">
        <w:rPr>
          <w:rFonts w:ascii="Calibri Light" w:hAnsi="Calibri Light" w:cs="Calibri Light"/>
          <w:sz w:val="28"/>
          <w:szCs w:val="28"/>
        </w:rPr>
        <w:t>1.500</w:t>
      </w:r>
      <w:r w:rsidR="008B3AF0" w:rsidRPr="003725D9">
        <w:rPr>
          <w:rFonts w:ascii="Calibri Light" w:hAnsi="Calibri Light" w:cs="Calibri Light"/>
          <w:sz w:val="28"/>
          <w:szCs w:val="28"/>
        </w:rPr>
        <w:t xml:space="preserve"> </w:t>
      </w:r>
      <w:r w:rsidR="005607C5" w:rsidRPr="003725D9">
        <w:rPr>
          <w:rFonts w:ascii="Calibri Light" w:hAnsi="Calibri Light" w:cs="Calibri Light"/>
          <w:sz w:val="28"/>
          <w:szCs w:val="28"/>
        </w:rPr>
        <w:t xml:space="preserve">e possibilità di partecipare </w:t>
      </w:r>
      <w:r w:rsidR="003725D9" w:rsidRPr="006D3024">
        <w:rPr>
          <w:rFonts w:ascii="Calibri Light" w:hAnsi="Calibri Light" w:cs="Calibri Light"/>
          <w:sz w:val="28"/>
          <w:szCs w:val="28"/>
        </w:rPr>
        <w:t xml:space="preserve">ad un concerto nell’ambito </w:t>
      </w:r>
      <w:r w:rsidR="003725D9" w:rsidRPr="003725D9">
        <w:rPr>
          <w:rFonts w:ascii="Calibri Light" w:hAnsi="Calibri Light" w:cs="Calibri Light"/>
          <w:sz w:val="28"/>
          <w:szCs w:val="28"/>
        </w:rPr>
        <w:t>del “Mascagni Festival”</w:t>
      </w:r>
    </w:p>
    <w:p w14:paraId="45BCC92A" w14:textId="11FD1A3B" w:rsidR="00A240A0" w:rsidRPr="006D3024" w:rsidRDefault="0015180B" w:rsidP="00A240A0">
      <w:pPr>
        <w:pStyle w:val="04xlpa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6D3024">
        <w:rPr>
          <w:rFonts w:ascii="Calibri Light" w:hAnsi="Calibri Light" w:cs="Calibri Light"/>
          <w:sz w:val="28"/>
          <w:szCs w:val="28"/>
        </w:rPr>
        <w:t>Premio speciale</w:t>
      </w:r>
      <w:r w:rsidR="00140D8E" w:rsidRPr="006D3024">
        <w:rPr>
          <w:rFonts w:ascii="Calibri Light" w:hAnsi="Calibri Light" w:cs="Calibri Light"/>
          <w:sz w:val="28"/>
          <w:szCs w:val="28"/>
        </w:rPr>
        <w:t xml:space="preserve"> - Euro 1.000</w:t>
      </w:r>
      <w:r w:rsidRPr="006D3024">
        <w:rPr>
          <w:rFonts w:ascii="Calibri Light" w:hAnsi="Calibri Light" w:cs="Calibri Light"/>
          <w:sz w:val="28"/>
          <w:szCs w:val="28"/>
        </w:rPr>
        <w:t xml:space="preserve"> </w:t>
      </w:r>
      <w:r w:rsidR="00A079AF" w:rsidRPr="006D3024">
        <w:rPr>
          <w:rFonts w:ascii="Calibri Light" w:hAnsi="Calibri Light" w:cs="Calibri Light"/>
          <w:sz w:val="28"/>
          <w:szCs w:val="28"/>
        </w:rPr>
        <w:t xml:space="preserve">intitolato al tenore </w:t>
      </w:r>
      <w:r w:rsidRPr="006D3024">
        <w:rPr>
          <w:rFonts w:ascii="Calibri Light" w:hAnsi="Calibri Light" w:cs="Calibri Light"/>
          <w:sz w:val="28"/>
          <w:szCs w:val="28"/>
        </w:rPr>
        <w:t xml:space="preserve">Galliano Masini – offerto dal </w:t>
      </w:r>
      <w:r w:rsidR="008647AE" w:rsidRPr="006D3024">
        <w:rPr>
          <w:rFonts w:ascii="Calibri Light" w:hAnsi="Calibri Light" w:cs="Calibri Light"/>
          <w:sz w:val="28"/>
          <w:szCs w:val="28"/>
        </w:rPr>
        <w:t>circolo Galliano Masini di Livorno</w:t>
      </w:r>
    </w:p>
    <w:p w14:paraId="2D0DB291" w14:textId="0395A4BB" w:rsidR="0057075C" w:rsidRPr="00AD33BA" w:rsidRDefault="001F3C9D" w:rsidP="0057075C">
      <w:pPr>
        <w:pStyle w:val="Titolo2"/>
        <w:rPr>
          <w:rFonts w:ascii="Calibri Light" w:hAnsi="Calibri Light" w:cs="Calibri Light"/>
          <w:color w:val="FF0000"/>
          <w:sz w:val="28"/>
          <w:szCs w:val="28"/>
        </w:rPr>
      </w:pPr>
      <w:r w:rsidRPr="00AD33BA">
        <w:rPr>
          <w:rFonts w:ascii="Calibri Light" w:hAnsi="Calibri Light" w:cs="Calibri Light"/>
          <w:color w:val="FF0000"/>
          <w:sz w:val="28"/>
          <w:szCs w:val="28"/>
        </w:rPr>
        <w:lastRenderedPageBreak/>
        <w:t>PR</w:t>
      </w:r>
      <w:r w:rsidR="0057075C" w:rsidRPr="00AD33BA">
        <w:rPr>
          <w:rFonts w:ascii="Calibri Light" w:hAnsi="Calibri Light" w:cs="Calibri Light"/>
          <w:color w:val="FF0000"/>
          <w:sz w:val="28"/>
          <w:szCs w:val="28"/>
        </w:rPr>
        <w:t>EMIAZIONE</w:t>
      </w:r>
    </w:p>
    <w:p w14:paraId="01883680" w14:textId="190F322A" w:rsidR="000E65A6" w:rsidRPr="006D3024" w:rsidRDefault="000E65A6" w:rsidP="00F446EC">
      <w:pPr>
        <w:pStyle w:val="04xlpa"/>
        <w:jc w:val="both"/>
        <w:rPr>
          <w:rFonts w:ascii="Calibri Light" w:hAnsi="Calibri Light" w:cs="Calibri Light"/>
          <w:strike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La premiazione </w:t>
      </w:r>
      <w:r w:rsidRPr="006D3024">
        <w:rPr>
          <w:rFonts w:ascii="Calibri Light" w:hAnsi="Calibri Light" w:cs="Calibri Light"/>
          <w:sz w:val="28"/>
          <w:szCs w:val="28"/>
        </w:rPr>
        <w:t xml:space="preserve">avverrà </w:t>
      </w:r>
      <w:r w:rsidR="00A240A0" w:rsidRPr="006D3024">
        <w:rPr>
          <w:rFonts w:ascii="Calibri Light" w:hAnsi="Calibri Light" w:cs="Calibri Light"/>
          <w:sz w:val="28"/>
          <w:szCs w:val="28"/>
        </w:rPr>
        <w:t xml:space="preserve">il </w:t>
      </w:r>
      <w:r w:rsidR="006D3024" w:rsidRPr="006D3024">
        <w:rPr>
          <w:rFonts w:ascii="Calibri Light" w:hAnsi="Calibri Light" w:cs="Calibri Light"/>
          <w:sz w:val="28"/>
          <w:szCs w:val="28"/>
        </w:rPr>
        <w:t>5 febbraio 2022</w:t>
      </w:r>
      <w:r w:rsidRPr="006D3024">
        <w:rPr>
          <w:rFonts w:ascii="Calibri Light" w:hAnsi="Calibri Light" w:cs="Calibri Light"/>
          <w:sz w:val="28"/>
          <w:szCs w:val="28"/>
        </w:rPr>
        <w:t xml:space="preserve">. I premi in denaro verranno liquidati per intero ai vincitori tramite bonifico bancario, disposto non oltre il </w:t>
      </w:r>
      <w:r w:rsidR="006D3024" w:rsidRPr="006D3024">
        <w:rPr>
          <w:rFonts w:ascii="Calibri Light" w:hAnsi="Calibri Light" w:cs="Calibri Light"/>
          <w:sz w:val="28"/>
          <w:szCs w:val="28"/>
        </w:rPr>
        <w:t>31 marzo 2022</w:t>
      </w:r>
      <w:r w:rsidRPr="006D3024">
        <w:rPr>
          <w:rFonts w:ascii="Calibri Light" w:hAnsi="Calibri Light" w:cs="Calibri Light"/>
          <w:sz w:val="28"/>
          <w:szCs w:val="28"/>
        </w:rPr>
        <w:t xml:space="preserve">. </w:t>
      </w:r>
    </w:p>
    <w:p w14:paraId="619F8D76" w14:textId="77777777" w:rsidR="0057075C" w:rsidRPr="00465171" w:rsidRDefault="0057075C" w:rsidP="0057075C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8.  RIPRESE AUDIO E VIDEO</w:t>
      </w:r>
    </w:p>
    <w:p w14:paraId="4F764281" w14:textId="3DD427F8" w:rsidR="00902164" w:rsidRPr="00F046DF" w:rsidRDefault="00902164" w:rsidP="00902164">
      <w:pPr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it-IT"/>
        </w:rPr>
      </w:pPr>
      <w:r w:rsidRPr="00F046DF">
        <w:rPr>
          <w:rFonts w:ascii="Calibri Light" w:eastAsia="Times New Roman" w:hAnsi="Calibri Light" w:cs="Calibri Light"/>
          <w:color w:val="000000"/>
          <w:sz w:val="28"/>
          <w:szCs w:val="28"/>
          <w:lang w:eastAsia="it-IT"/>
        </w:rPr>
        <w:t xml:space="preserve">I partecipanti prestano il proprio consenso, assicurano la propria disponibilità e autorizzano la FONDAZIONE – alla quale con il presente accordo cedono in esclusiva, trasferendoli, tutti i diritti – alle riprese fotografiche e audio-video e alla diffusione e trasmissione in diretta e/o differita (intesa anche come on demand e/o streaming), sui canali televisivi, social e/o piattaforma </w:t>
      </w:r>
      <w:proofErr w:type="spellStart"/>
      <w:r w:rsidRPr="00F046DF">
        <w:rPr>
          <w:rFonts w:ascii="Calibri Light" w:eastAsia="Times New Roman" w:hAnsi="Calibri Light" w:cs="Calibri Light"/>
          <w:color w:val="000000"/>
          <w:sz w:val="28"/>
          <w:szCs w:val="28"/>
          <w:lang w:eastAsia="it-IT"/>
        </w:rPr>
        <w:t>Youtube</w:t>
      </w:r>
      <w:proofErr w:type="spellEnd"/>
      <w:r w:rsidRPr="00F046DF">
        <w:rPr>
          <w:rFonts w:ascii="Calibri Light" w:eastAsia="Times New Roman" w:hAnsi="Calibri Light" w:cs="Calibri Light"/>
          <w:color w:val="000000"/>
          <w:sz w:val="28"/>
          <w:szCs w:val="28"/>
          <w:lang w:eastAsia="it-IT"/>
        </w:rPr>
        <w:t xml:space="preserve"> o comunque on line, dei loro interventi. A tal fine, i partecipanti dichiarano irrevocabilmente di non aver nulla a pretendere per nessuna ragione o titolo dalla FONDAZIONE, dalle parti autorizzate e/o dai suoi aventi e danti causa, rinunciando espressamente a qualsiasi azione e/o pretesa al riguardo, compreso il diritto di approvazione o di avanzare pretese di compenso ovvero di risarcimento, nonché, quelle, a mero titolo esemplificativo, derivanti dalla violazione della privacy, diffamazione, ovvero dal diritto allo sfruttamento commerciale del loro nome, della loro immagine, del loro volto, dell’opera interpretativa o materiale fotografico, o derivanti dall’utilizzo, dall’alterazione, dalla distorsione, dall’effetto illusorio, dalla riproduzione fallace, romanzata ovvero dall’uso composito del nome, dell’immagine, del volto, dell’opera interpretativa, del materiale fotografico.</w:t>
      </w:r>
    </w:p>
    <w:p w14:paraId="249419F3" w14:textId="77777777" w:rsidR="0057075C" w:rsidRPr="00465171" w:rsidRDefault="0057075C" w:rsidP="0057075C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 xml:space="preserve">9.  ANNULLAMENTO DEL CONCORSO </w:t>
      </w:r>
    </w:p>
    <w:p w14:paraId="60B43C31" w14:textId="68D4CFC2" w:rsidR="0057075C" w:rsidRPr="00465171" w:rsidRDefault="00467268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</w:rPr>
        <w:t>E’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</w:rPr>
        <w:t xml:space="preserve"> facoltà della Direzione artistica apportare modifiche allo svolgimento del concorso al fine di garantirne il miglior esito organizzativo e artistico.</w:t>
      </w:r>
      <w:r w:rsidR="00126472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57075C" w:rsidRPr="00465171">
        <w:rPr>
          <w:rFonts w:ascii="Calibri Light" w:hAnsi="Calibri Light" w:cs="Calibri Light"/>
          <w:color w:val="000000"/>
          <w:sz w:val="28"/>
          <w:szCs w:val="28"/>
        </w:rPr>
        <w:t>Se per cause di forza maggiore il C</w:t>
      </w:r>
      <w:r w:rsidR="00954F6D" w:rsidRPr="00465171">
        <w:rPr>
          <w:rFonts w:ascii="Calibri Light" w:hAnsi="Calibri Light" w:cs="Calibri Light"/>
          <w:color w:val="000000"/>
          <w:sz w:val="28"/>
          <w:szCs w:val="28"/>
        </w:rPr>
        <w:t xml:space="preserve">oncorso non potesse avere luogo, a insindacabile giudizio del Direttore Artistico, </w:t>
      </w:r>
      <w:r w:rsidR="0057075C" w:rsidRPr="00465171">
        <w:rPr>
          <w:rFonts w:ascii="Calibri Light" w:hAnsi="Calibri Light" w:cs="Calibri Light"/>
          <w:color w:val="000000"/>
          <w:sz w:val="28"/>
          <w:szCs w:val="28"/>
        </w:rPr>
        <w:t>le iscrizioni saranno annullate e la quota di iscrizione rimborsata. Tale decisione è senza appello.</w:t>
      </w:r>
    </w:p>
    <w:p w14:paraId="7D76177D" w14:textId="77777777" w:rsidR="0057075C" w:rsidRPr="00465171" w:rsidRDefault="0057075C" w:rsidP="0057075C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 xml:space="preserve">10.  VALIDITA’ DEL REGOLAMENTO </w:t>
      </w:r>
    </w:p>
    <w:p w14:paraId="367001A2" w14:textId="51985124" w:rsidR="000E65A6" w:rsidRPr="00465171" w:rsidRDefault="0057075C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>Il presente regolamento è pubblicato in italiano e in inglese. Solo il testo italian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>o</w:t>
      </w:r>
      <w:r w:rsidR="00213ED9" w:rsidRPr="00465171">
        <w:rPr>
          <w:rFonts w:ascii="Calibri Light" w:hAnsi="Calibri Light" w:cs="Calibri Light"/>
          <w:color w:val="000000"/>
          <w:sz w:val="28"/>
          <w:szCs w:val="28"/>
        </w:rPr>
        <w:t xml:space="preserve"> ha validità ufficiale 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>e legale. In caso di contestazioni e per ogni controversia sarà competente il Foro di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C81AC5" w:rsidRPr="00465171">
        <w:rPr>
          <w:rFonts w:ascii="Calibri Light" w:hAnsi="Calibri Light" w:cs="Calibri Light"/>
          <w:color w:val="000000"/>
          <w:sz w:val="28"/>
          <w:szCs w:val="28"/>
        </w:rPr>
        <w:t>Livorno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>.</w:t>
      </w:r>
      <w:r w:rsidR="009867AE" w:rsidRPr="00465171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0E65A6" w:rsidRPr="00465171">
        <w:rPr>
          <w:rFonts w:ascii="Calibri Light" w:hAnsi="Calibri Light" w:cs="Calibri Light"/>
          <w:color w:val="000000"/>
          <w:sz w:val="28"/>
          <w:szCs w:val="28"/>
        </w:rPr>
        <w:t>La domanda di partecipazione obbliga il concorrente all’accettazione di tutte le norme contenute nel presente bando. In caso di contestazione si farà riferimento al testo italiano del regolamento.</w:t>
      </w:r>
    </w:p>
    <w:p w14:paraId="01FB7AFF" w14:textId="798195A2" w:rsidR="000E65A6" w:rsidRPr="00465171" w:rsidRDefault="00E40AE4" w:rsidP="00E40AE4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lastRenderedPageBreak/>
        <w:t>1</w:t>
      </w:r>
      <w:r w:rsidR="00F42852" w:rsidRPr="00465171">
        <w:rPr>
          <w:rFonts w:ascii="Calibri Light" w:hAnsi="Calibri Light" w:cs="Calibri Light"/>
          <w:sz w:val="28"/>
          <w:szCs w:val="28"/>
        </w:rPr>
        <w:t>1</w:t>
      </w:r>
      <w:r w:rsidRPr="00465171">
        <w:rPr>
          <w:rFonts w:ascii="Calibri Light" w:hAnsi="Calibri Light" w:cs="Calibri Light"/>
          <w:sz w:val="28"/>
          <w:szCs w:val="28"/>
        </w:rPr>
        <w:t xml:space="preserve">. </w:t>
      </w:r>
      <w:r w:rsidR="00B600BD">
        <w:rPr>
          <w:rFonts w:ascii="Calibri Light" w:hAnsi="Calibri Light" w:cs="Calibri Light"/>
          <w:sz w:val="28"/>
          <w:szCs w:val="28"/>
        </w:rPr>
        <w:t>PROTOCOLLO SICUREZZA</w:t>
      </w:r>
    </w:p>
    <w:p w14:paraId="4870C7C3" w14:textId="566F145C" w:rsidR="002F1171" w:rsidRDefault="000E65A6" w:rsidP="00F446EC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t xml:space="preserve">Il partecipante </w:t>
      </w:r>
      <w:r w:rsidR="00977258">
        <w:rPr>
          <w:rFonts w:ascii="Calibri Light" w:hAnsi="Calibri Light" w:cs="Calibri Light"/>
          <w:color w:val="000000"/>
          <w:sz w:val="28"/>
          <w:szCs w:val="28"/>
        </w:rPr>
        <w:t xml:space="preserve">in relazione ai rischi collegati agli spazi teatrali del Teatro Goldoni, nonché alle procedure di emergenza covid-19 dichiara di aver preso visione e accettare i documenti scaricabili dal sito </w:t>
      </w:r>
      <w:hyperlink r:id="rId9" w:history="1">
        <w:r w:rsidR="00977258" w:rsidRPr="00062EBD">
          <w:rPr>
            <w:rStyle w:val="Collegamentoipertestuale"/>
            <w:rFonts w:ascii="Calibri Light" w:hAnsi="Calibri Light" w:cs="Calibri Light"/>
            <w:sz w:val="28"/>
            <w:szCs w:val="28"/>
          </w:rPr>
          <w:t>https://www.goldoniteatro.it/area-tecnica/</w:t>
        </w:r>
      </w:hyperlink>
      <w:r w:rsidR="00977258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bookmarkStart w:id="3" w:name="_Hlk57364204"/>
      <w:r w:rsidR="00B600BD">
        <w:rPr>
          <w:rFonts w:ascii="Calibri Light" w:hAnsi="Calibri Light" w:cs="Calibri Light"/>
          <w:color w:val="000000"/>
          <w:sz w:val="28"/>
          <w:szCs w:val="28"/>
        </w:rPr>
        <w:t xml:space="preserve"> n. 6-7-10 e 15. In particolare il documento n. 15 dovrà essere sottoscritto al momento dell’accesso a teatro.</w:t>
      </w:r>
    </w:p>
    <w:bookmarkEnd w:id="3"/>
    <w:p w14:paraId="41566A98" w14:textId="3F4658A2" w:rsidR="00977258" w:rsidRPr="00465171" w:rsidRDefault="00977258" w:rsidP="00977258">
      <w:pPr>
        <w:pStyle w:val="Titolo2"/>
        <w:rPr>
          <w:rFonts w:ascii="Calibri Light" w:hAnsi="Calibri Light" w:cs="Calibri Light"/>
          <w:sz w:val="28"/>
          <w:szCs w:val="28"/>
        </w:rPr>
      </w:pPr>
      <w:r w:rsidRPr="00465171">
        <w:rPr>
          <w:rFonts w:ascii="Calibri Light" w:hAnsi="Calibri Light" w:cs="Calibri Light"/>
          <w:sz w:val="28"/>
          <w:szCs w:val="28"/>
        </w:rPr>
        <w:t>1</w:t>
      </w:r>
      <w:r>
        <w:rPr>
          <w:rFonts w:ascii="Calibri Light" w:hAnsi="Calibri Light" w:cs="Calibri Light"/>
          <w:sz w:val="28"/>
          <w:szCs w:val="28"/>
        </w:rPr>
        <w:t>2</w:t>
      </w:r>
      <w:r w:rsidRPr="00465171">
        <w:rPr>
          <w:rFonts w:ascii="Calibri Light" w:hAnsi="Calibri Light" w:cs="Calibri Light"/>
          <w:sz w:val="28"/>
          <w:szCs w:val="28"/>
        </w:rPr>
        <w:t>. REGOLAMENTAZIONE DATI PERSONALI</w:t>
      </w:r>
    </w:p>
    <w:p w14:paraId="34FC2FA3" w14:textId="440D2DFD" w:rsidR="00977258" w:rsidRPr="00465171" w:rsidRDefault="00977258" w:rsidP="00977258">
      <w:pPr>
        <w:pStyle w:val="04xlpa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Il partecipante </w:t>
      </w:r>
      <w:r w:rsidRPr="00465171">
        <w:rPr>
          <w:rFonts w:ascii="Calibri Light" w:hAnsi="Calibri Light" w:cs="Calibri Light"/>
          <w:color w:val="000000"/>
          <w:sz w:val="28"/>
          <w:szCs w:val="28"/>
        </w:rPr>
        <w:t>autorizza la Fondazione Goldoni al trattamento dei propri dati personali al fine di procedere alla sua iscrizione al Concorso Internazionale Voci Mascagnane, e per tutte le attività amministrative e promozionali che l’Associazione intendesse promuovere. Ai fini del GDPR in vigore in tutti i paesi dell’Unione Europea dal 25/5/2018 il partecipante potrà in ogni momento richiedere l’accesso ai propri dati, la modifica e/o cancellazione degli stessi.</w:t>
      </w:r>
    </w:p>
    <w:p w14:paraId="279EB675" w14:textId="0ECA65BF" w:rsidR="00E65C01" w:rsidRPr="00465171" w:rsidRDefault="00E65C01">
      <w:pPr>
        <w:rPr>
          <w:rFonts w:ascii="Calibri Light" w:eastAsia="Times New Roman" w:hAnsi="Calibri Light" w:cs="Calibri Light"/>
          <w:color w:val="000000"/>
          <w:sz w:val="28"/>
          <w:szCs w:val="28"/>
          <w:lang w:eastAsia="it-IT"/>
        </w:rPr>
      </w:pPr>
      <w:r w:rsidRPr="00465171">
        <w:rPr>
          <w:rFonts w:ascii="Calibri Light" w:hAnsi="Calibri Light" w:cs="Calibri Light"/>
          <w:color w:val="000000"/>
          <w:sz w:val="28"/>
          <w:szCs w:val="28"/>
        </w:rPr>
        <w:br w:type="page"/>
      </w:r>
    </w:p>
    <w:p w14:paraId="73D8B835" w14:textId="4E6BD612" w:rsidR="00E65C01" w:rsidRPr="00465171" w:rsidRDefault="00E65C01" w:rsidP="00E65C01">
      <w:pPr>
        <w:pStyle w:val="Titolo1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</w:rPr>
        <w:lastRenderedPageBreak/>
        <w:t>GIURIA</w:t>
      </w:r>
    </w:p>
    <w:p w14:paraId="7CD53291" w14:textId="77777777" w:rsidR="00E65C01" w:rsidRPr="00465171" w:rsidRDefault="00E65C01" w:rsidP="002B42BD">
      <w:pPr>
        <w:pStyle w:val="04xlpa"/>
        <w:spacing w:after="0" w:afterAutospacing="0"/>
        <w:jc w:val="both"/>
        <w:rPr>
          <w:rFonts w:ascii="Calibri Light" w:hAnsi="Calibri Light" w:cs="Calibri Light"/>
          <w:b/>
          <w:color w:val="000000"/>
        </w:rPr>
      </w:pPr>
      <w:r w:rsidRPr="00465171">
        <w:rPr>
          <w:rFonts w:ascii="Calibri Light" w:hAnsi="Calibri Light" w:cs="Calibri Light"/>
          <w:b/>
          <w:color w:val="000000"/>
        </w:rPr>
        <w:t>PRESIDENTE DEL CONCORSO</w:t>
      </w:r>
      <w:r w:rsidRPr="00465171">
        <w:rPr>
          <w:rFonts w:ascii="Calibri Light" w:hAnsi="Calibri Light" w:cs="Calibri Light"/>
          <w:b/>
          <w:color w:val="000000"/>
        </w:rPr>
        <w:tab/>
      </w:r>
    </w:p>
    <w:p w14:paraId="35BB59CD" w14:textId="77777777" w:rsidR="002B42BD" w:rsidRPr="002B42BD" w:rsidRDefault="002B42BD" w:rsidP="002B42BD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2B42BD">
        <w:rPr>
          <w:rFonts w:ascii="Calibri Light" w:hAnsi="Calibri Light" w:cs="Calibri Light"/>
          <w:color w:val="000000"/>
        </w:rPr>
        <w:t>M° Roberto Scandiuzzi</w:t>
      </w:r>
    </w:p>
    <w:p w14:paraId="30A4178D" w14:textId="769BA005" w:rsidR="00E65C01" w:rsidRPr="00465171" w:rsidRDefault="00E65C01" w:rsidP="002B42BD">
      <w:pPr>
        <w:pStyle w:val="04xlpa"/>
        <w:spacing w:after="0" w:afterAutospacing="0"/>
        <w:jc w:val="both"/>
        <w:rPr>
          <w:rFonts w:ascii="Calibri Light" w:hAnsi="Calibri Light" w:cs="Calibri Light"/>
          <w:b/>
          <w:color w:val="000000"/>
        </w:rPr>
      </w:pPr>
      <w:r w:rsidRPr="00465171">
        <w:rPr>
          <w:rFonts w:ascii="Calibri Light" w:hAnsi="Calibri Light" w:cs="Calibri Light"/>
          <w:b/>
          <w:color w:val="000000"/>
        </w:rPr>
        <w:t>DIRETTORE DEL CONCORSO</w:t>
      </w:r>
      <w:r w:rsidRPr="00465171">
        <w:rPr>
          <w:rFonts w:ascii="Calibri Light" w:hAnsi="Calibri Light" w:cs="Calibri Light"/>
          <w:b/>
          <w:color w:val="000000"/>
        </w:rPr>
        <w:tab/>
      </w:r>
    </w:p>
    <w:p w14:paraId="6C225B4B" w14:textId="77777777" w:rsidR="00E65C01" w:rsidRPr="00465171" w:rsidRDefault="00E65C01" w:rsidP="002B42BD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Marco Voleri</w:t>
      </w:r>
      <w:r w:rsidRPr="00465171">
        <w:rPr>
          <w:rFonts w:ascii="Calibri Light" w:hAnsi="Calibri Light" w:cs="Calibri Light"/>
          <w:color w:val="000000"/>
        </w:rPr>
        <w:tab/>
      </w:r>
    </w:p>
    <w:p w14:paraId="22284DD2" w14:textId="23862411" w:rsidR="00E65C01" w:rsidRPr="00465171" w:rsidRDefault="00E65C01" w:rsidP="002B42BD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Direttore Artistico Festival Internazionale Mascagni</w:t>
      </w:r>
    </w:p>
    <w:p w14:paraId="12B86F77" w14:textId="636E8FCF" w:rsidR="00E65C01" w:rsidRPr="00465171" w:rsidRDefault="00E65C01" w:rsidP="00E65C01">
      <w:pPr>
        <w:pStyle w:val="04xlpa"/>
        <w:jc w:val="both"/>
        <w:rPr>
          <w:rFonts w:ascii="Calibri Light" w:hAnsi="Calibri Light" w:cs="Calibri Light"/>
          <w:b/>
          <w:color w:val="000000"/>
        </w:rPr>
      </w:pPr>
      <w:r w:rsidRPr="00465171">
        <w:rPr>
          <w:rFonts w:ascii="Calibri Light" w:hAnsi="Calibri Light" w:cs="Calibri Light"/>
          <w:b/>
          <w:color w:val="000000"/>
        </w:rPr>
        <w:t>GIURATI</w:t>
      </w:r>
    </w:p>
    <w:p w14:paraId="05875034" w14:textId="185E1342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Alain Lanceron</w:t>
      </w:r>
      <w:r w:rsidRPr="00465171">
        <w:rPr>
          <w:rFonts w:ascii="Calibri Light" w:hAnsi="Calibri Light" w:cs="Calibri Light"/>
          <w:color w:val="000000"/>
        </w:rPr>
        <w:tab/>
      </w:r>
      <w:r w:rsidRPr="00465171">
        <w:rPr>
          <w:rFonts w:ascii="Calibri Light" w:hAnsi="Calibri Light" w:cs="Calibri Light"/>
          <w:color w:val="000000"/>
        </w:rPr>
        <w:tab/>
      </w:r>
    </w:p>
    <w:p w14:paraId="621E70F2" w14:textId="52D30C2F" w:rsidR="00E65C01" w:rsidRPr="002B42BD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0000"/>
        </w:rPr>
      </w:pPr>
      <w:r w:rsidRPr="002B42BD">
        <w:rPr>
          <w:rFonts w:ascii="Calibri Light" w:hAnsi="Calibri Light" w:cs="Calibri Light"/>
          <w:i/>
          <w:iCs/>
          <w:color w:val="000000"/>
        </w:rPr>
        <w:t xml:space="preserve">Presidente Warner </w:t>
      </w:r>
      <w:proofErr w:type="spellStart"/>
      <w:r w:rsidRPr="002B42BD">
        <w:rPr>
          <w:rFonts w:ascii="Calibri Light" w:hAnsi="Calibri Light" w:cs="Calibri Light"/>
          <w:i/>
          <w:iCs/>
          <w:color w:val="000000"/>
        </w:rPr>
        <w:t>Classics</w:t>
      </w:r>
      <w:proofErr w:type="spellEnd"/>
    </w:p>
    <w:p w14:paraId="33896CB1" w14:textId="77777777" w:rsidR="00762920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5A8B6EB7" w14:textId="77777777" w:rsidR="007D03C3" w:rsidRPr="007D03C3" w:rsidRDefault="007D03C3" w:rsidP="007D03C3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7D03C3">
        <w:rPr>
          <w:rFonts w:ascii="Calibri Light" w:hAnsi="Calibri Light" w:cs="Calibri Light"/>
          <w:color w:val="000000"/>
        </w:rPr>
        <w:t>Giuseppe Cuccia</w:t>
      </w:r>
    </w:p>
    <w:p w14:paraId="3223373A" w14:textId="77777777" w:rsidR="007D03C3" w:rsidRPr="00210721" w:rsidRDefault="007D03C3" w:rsidP="007D03C3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  <w:r w:rsidRPr="00210721">
        <w:rPr>
          <w:rFonts w:ascii="Calibri Light" w:hAnsi="Calibri Light" w:cs="Calibri Light"/>
          <w:i/>
          <w:iCs/>
          <w:color w:val="000000"/>
          <w:lang w:val="en-US"/>
        </w:rPr>
        <w:t>Opera Production consultant</w:t>
      </w:r>
    </w:p>
    <w:p w14:paraId="0C0A7042" w14:textId="77777777" w:rsidR="007D03C3" w:rsidRPr="002B42BD" w:rsidRDefault="007D03C3" w:rsidP="007D03C3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  <w:r w:rsidRPr="002B42BD">
        <w:rPr>
          <w:rFonts w:ascii="Calibri Light" w:hAnsi="Calibri Light" w:cs="Calibri Light"/>
          <w:i/>
          <w:iCs/>
          <w:color w:val="000000"/>
          <w:lang w:val="en-US"/>
        </w:rPr>
        <w:t>Artistic Administration</w:t>
      </w:r>
    </w:p>
    <w:p w14:paraId="078152B2" w14:textId="77777777" w:rsidR="007D03C3" w:rsidRPr="002B42BD" w:rsidRDefault="007D03C3" w:rsidP="007D03C3">
      <w:pPr>
        <w:pStyle w:val="NormaleWeb"/>
        <w:shd w:val="clear" w:color="auto" w:fill="FFFFFF"/>
        <w:rPr>
          <w:rFonts w:ascii="Segoe UI" w:hAnsi="Segoe UI" w:cs="Segoe UI"/>
          <w:i/>
          <w:iCs/>
          <w:sz w:val="21"/>
          <w:szCs w:val="21"/>
          <w:lang w:val="en-US"/>
        </w:rPr>
      </w:pPr>
      <w:r w:rsidRPr="002B42BD">
        <w:rPr>
          <w:rFonts w:ascii="Segoe UI" w:hAnsi="Segoe UI" w:cs="Segoe UI"/>
          <w:i/>
          <w:iCs/>
          <w:sz w:val="21"/>
          <w:szCs w:val="21"/>
          <w:lang w:val="en-US"/>
        </w:rPr>
        <w:t>China National Centre for the Performing Arts (NCPA) Beijing.</w:t>
      </w:r>
    </w:p>
    <w:p w14:paraId="4F648CB5" w14:textId="77777777" w:rsidR="00762920" w:rsidRPr="002B42BD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</w:p>
    <w:p w14:paraId="3C95434B" w14:textId="1C5798C8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 xml:space="preserve">Mario </w:t>
      </w:r>
      <w:proofErr w:type="spellStart"/>
      <w:r w:rsidRPr="00465171">
        <w:rPr>
          <w:rFonts w:ascii="Calibri Light" w:hAnsi="Calibri Light" w:cs="Calibri Light"/>
          <w:color w:val="000000"/>
        </w:rPr>
        <w:t>Menicagli</w:t>
      </w:r>
      <w:proofErr w:type="spellEnd"/>
      <w:r w:rsidRPr="00465171">
        <w:rPr>
          <w:rFonts w:ascii="Calibri Light" w:hAnsi="Calibri Light" w:cs="Calibri Light"/>
          <w:color w:val="000000"/>
        </w:rPr>
        <w:tab/>
      </w:r>
    </w:p>
    <w:p w14:paraId="2564F564" w14:textId="0C3F603C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465171">
        <w:rPr>
          <w:rFonts w:ascii="Calibri Light" w:hAnsi="Calibri Light" w:cs="Calibri Light"/>
          <w:i/>
          <w:color w:val="000000"/>
        </w:rPr>
        <w:t>Direttore Fondazione Teatro Goldoni di Livorno</w:t>
      </w:r>
    </w:p>
    <w:p w14:paraId="361B4A2C" w14:textId="77777777" w:rsidR="00762920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1C3EB63A" w14:textId="68EC0E75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Emanuele Gamba</w:t>
      </w:r>
      <w:r w:rsidRPr="00465171">
        <w:rPr>
          <w:rFonts w:ascii="Calibri Light" w:hAnsi="Calibri Light" w:cs="Calibri Light"/>
          <w:color w:val="000000"/>
        </w:rPr>
        <w:tab/>
      </w:r>
    </w:p>
    <w:p w14:paraId="1FCB27C8" w14:textId="0A1ED853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465171">
        <w:rPr>
          <w:rFonts w:ascii="Calibri Light" w:hAnsi="Calibri Light" w:cs="Calibri Light"/>
          <w:i/>
          <w:color w:val="000000"/>
        </w:rPr>
        <w:t>Direttore Artistico Fondazione Teatro Goldoni di Livorno (Italia)</w:t>
      </w:r>
    </w:p>
    <w:p w14:paraId="399D068B" w14:textId="77777777" w:rsidR="00762920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77C580DC" w14:textId="566B21AD" w:rsidR="00E65C01" w:rsidRPr="0021072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210721">
        <w:rPr>
          <w:rFonts w:ascii="Calibri Light" w:hAnsi="Calibri Light" w:cs="Calibri Light"/>
          <w:color w:val="000000"/>
        </w:rPr>
        <w:t>Raffaella Murdolo</w:t>
      </w:r>
      <w:r w:rsidRPr="00210721">
        <w:rPr>
          <w:rFonts w:ascii="Calibri Light" w:hAnsi="Calibri Light" w:cs="Calibri Light"/>
          <w:color w:val="000000"/>
        </w:rPr>
        <w:tab/>
      </w:r>
    </w:p>
    <w:p w14:paraId="0B1A4677" w14:textId="188314E6" w:rsidR="00E65C01" w:rsidRPr="0021072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proofErr w:type="spellStart"/>
      <w:r w:rsidRPr="00210721">
        <w:rPr>
          <w:rFonts w:ascii="Calibri Light" w:hAnsi="Calibri Light" w:cs="Calibri Light"/>
          <w:i/>
          <w:color w:val="000000"/>
        </w:rPr>
        <w:t>Artistic</w:t>
      </w:r>
      <w:proofErr w:type="spellEnd"/>
      <w:r w:rsidRPr="00210721">
        <w:rPr>
          <w:rFonts w:ascii="Calibri Light" w:hAnsi="Calibri Light" w:cs="Calibri Light"/>
          <w:i/>
          <w:color w:val="000000"/>
        </w:rPr>
        <w:t xml:space="preserve"> Administrator - Royal Opera Muscat (Oman)</w:t>
      </w:r>
    </w:p>
    <w:p w14:paraId="1D6944EB" w14:textId="77777777" w:rsidR="00762920" w:rsidRPr="00210721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27401422" w14:textId="4CB02ADD" w:rsidR="00E65C01" w:rsidRPr="0021072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210721">
        <w:rPr>
          <w:rFonts w:ascii="Calibri Light" w:hAnsi="Calibri Light" w:cs="Calibri Light"/>
          <w:color w:val="000000"/>
        </w:rPr>
        <w:t>Vincenzo De Vivo</w:t>
      </w:r>
      <w:r w:rsidRPr="00210721">
        <w:rPr>
          <w:rFonts w:ascii="Calibri Light" w:hAnsi="Calibri Light" w:cs="Calibri Light"/>
          <w:color w:val="000000"/>
        </w:rPr>
        <w:tab/>
      </w:r>
    </w:p>
    <w:p w14:paraId="35995C21" w14:textId="77777777" w:rsidR="00E65C01" w:rsidRPr="0021072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210721">
        <w:rPr>
          <w:rFonts w:ascii="Calibri Light" w:hAnsi="Calibri Light" w:cs="Calibri Light"/>
          <w:i/>
          <w:color w:val="000000"/>
        </w:rPr>
        <w:t xml:space="preserve">Direttore Artistico Accademia Lirica di Osimo </w:t>
      </w:r>
    </w:p>
    <w:p w14:paraId="0A0E02D9" w14:textId="481054FD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210721">
        <w:rPr>
          <w:rFonts w:ascii="Calibri Light" w:hAnsi="Calibri Light" w:cs="Calibri Light"/>
          <w:i/>
          <w:color w:val="000000"/>
        </w:rPr>
        <w:t>Direttore Artistico Stagione Lirica del Teatro delle Muse di Ancona (Italia)</w:t>
      </w:r>
    </w:p>
    <w:p w14:paraId="22D86042" w14:textId="77777777" w:rsidR="00762920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083724E3" w14:textId="6A859CAC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Giorgio Appolonia</w:t>
      </w:r>
      <w:r w:rsidRPr="00465171">
        <w:rPr>
          <w:rFonts w:ascii="Calibri Light" w:hAnsi="Calibri Light" w:cs="Calibri Light"/>
          <w:color w:val="000000"/>
        </w:rPr>
        <w:tab/>
      </w:r>
    </w:p>
    <w:p w14:paraId="568FFA79" w14:textId="046FF3F3" w:rsidR="00E65C0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465171">
        <w:rPr>
          <w:rFonts w:ascii="Calibri Light" w:hAnsi="Calibri Light" w:cs="Calibri Light"/>
          <w:i/>
          <w:color w:val="000000"/>
        </w:rPr>
        <w:t>Giornalista, Autore, Saggista, Conduttore RSI Radio Svizzera Italiana (Svizzera)</w:t>
      </w:r>
    </w:p>
    <w:p w14:paraId="55EE51CC" w14:textId="32C4D281" w:rsidR="00AD33BA" w:rsidRDefault="00AD33BA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</w:p>
    <w:p w14:paraId="68FEC0E9" w14:textId="255316F6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465171">
        <w:rPr>
          <w:rFonts w:ascii="Calibri Light" w:hAnsi="Calibri Light" w:cs="Calibri Light"/>
          <w:color w:val="000000"/>
        </w:rPr>
        <w:t>Fulvio Venturi</w:t>
      </w:r>
      <w:r w:rsidRPr="00465171">
        <w:rPr>
          <w:rFonts w:ascii="Calibri Light" w:hAnsi="Calibri Light" w:cs="Calibri Light"/>
          <w:color w:val="000000"/>
        </w:rPr>
        <w:tab/>
      </w:r>
    </w:p>
    <w:p w14:paraId="4EE5D565" w14:textId="6D54CB0E" w:rsidR="00E65C01" w:rsidRPr="00465171" w:rsidRDefault="00E65C01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</w:rPr>
      </w:pPr>
      <w:r w:rsidRPr="00465171">
        <w:rPr>
          <w:rFonts w:ascii="Calibri Light" w:hAnsi="Calibri Light" w:cs="Calibri Light"/>
          <w:i/>
          <w:color w:val="000000"/>
        </w:rPr>
        <w:t>Critico Musicale, Scrittore (Italia)</w:t>
      </w:r>
    </w:p>
    <w:p w14:paraId="3EDA92FF" w14:textId="77777777" w:rsidR="00762920" w:rsidRDefault="00762920" w:rsidP="00762920">
      <w:pPr>
        <w:pStyle w:val="04xlpa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4AC8A54A" w14:textId="72F782AE" w:rsidR="00701466" w:rsidRPr="00701466" w:rsidRDefault="00701466" w:rsidP="00701466">
      <w:pPr>
        <w:pStyle w:val="04xlpa"/>
        <w:spacing w:before="0" w:beforeAutospacing="0" w:after="0" w:afterAutospacing="0"/>
        <w:rPr>
          <w:rFonts w:ascii="Calibri Light" w:hAnsi="Calibri Light" w:cs="Calibri Light"/>
          <w:color w:val="000000"/>
          <w:lang w:val="fr-BE"/>
        </w:rPr>
      </w:pPr>
      <w:r w:rsidRPr="00701466">
        <w:rPr>
          <w:rFonts w:ascii="Calibri Light" w:hAnsi="Calibri Light" w:cs="Calibri Light"/>
          <w:color w:val="000000"/>
          <w:lang w:val="fr-BE"/>
        </w:rPr>
        <w:t xml:space="preserve">Daniele </w:t>
      </w:r>
      <w:proofErr w:type="spellStart"/>
      <w:r w:rsidRPr="00701466">
        <w:rPr>
          <w:rFonts w:ascii="Calibri Light" w:hAnsi="Calibri Light" w:cs="Calibri Light"/>
          <w:color w:val="000000"/>
          <w:lang w:val="fr-BE"/>
        </w:rPr>
        <w:t>Borniguez</w:t>
      </w:r>
      <w:proofErr w:type="spellEnd"/>
      <w:r>
        <w:rPr>
          <w:rFonts w:ascii="Calibri Light" w:hAnsi="Calibri Light" w:cs="Calibri Light"/>
          <w:color w:val="000000"/>
          <w:lang w:val="fr-BE"/>
        </w:rPr>
        <w:t> </w:t>
      </w:r>
    </w:p>
    <w:p w14:paraId="308D400B" w14:textId="2418E6A8" w:rsidR="00701466" w:rsidRDefault="00210721" w:rsidP="00701466">
      <w:pPr>
        <w:pStyle w:val="04xlpa"/>
        <w:spacing w:before="0" w:beforeAutospacing="0" w:after="0" w:afterAutospacing="0"/>
        <w:rPr>
          <w:rFonts w:ascii="Calibri Light" w:hAnsi="Calibri Light" w:cs="Calibri Light"/>
          <w:i/>
          <w:color w:val="000000"/>
          <w:lang w:val="fr-BE"/>
        </w:rPr>
      </w:pPr>
      <w:r w:rsidRPr="00210721">
        <w:rPr>
          <w:rFonts w:ascii="Calibri Light" w:hAnsi="Calibri Light" w:cs="Calibri Light"/>
          <w:i/>
          <w:color w:val="000000"/>
          <w:lang w:val="fr-BE"/>
        </w:rPr>
        <w:t>Responsabile Dipartimento Musica</w:t>
      </w:r>
      <w:r w:rsidR="00701466" w:rsidRPr="00210721">
        <w:rPr>
          <w:rFonts w:ascii="Calibri Light" w:hAnsi="Calibri Light" w:cs="Calibri Light"/>
          <w:i/>
          <w:color w:val="000000"/>
          <w:lang w:val="fr-BE"/>
        </w:rPr>
        <w:t xml:space="preserve"> </w:t>
      </w:r>
      <w:proofErr w:type="spellStart"/>
      <w:r w:rsidR="00701466" w:rsidRPr="00210721">
        <w:rPr>
          <w:rFonts w:ascii="Calibri Light" w:hAnsi="Calibri Light" w:cs="Calibri Light"/>
          <w:i/>
          <w:color w:val="000000"/>
          <w:lang w:val="fr-BE"/>
        </w:rPr>
        <w:t>Accademia</w:t>
      </w:r>
      <w:proofErr w:type="spellEnd"/>
      <w:r w:rsidR="00701466">
        <w:rPr>
          <w:rFonts w:ascii="Calibri Light" w:hAnsi="Calibri Light" w:cs="Calibri Light"/>
          <w:i/>
          <w:color w:val="000000"/>
          <w:lang w:val="fr-BE"/>
        </w:rPr>
        <w:t xml:space="preserve"> alla Scala</w:t>
      </w:r>
    </w:p>
    <w:p w14:paraId="720321AF" w14:textId="262AA77C" w:rsidR="00AE5D2A" w:rsidRPr="00A65222" w:rsidRDefault="00A65222" w:rsidP="00A65222">
      <w:pPr>
        <w:pStyle w:val="04xlpa"/>
        <w:rPr>
          <w:rFonts w:ascii="Calibri Light" w:hAnsi="Calibri Light" w:cs="Calibri Light"/>
          <w:i/>
          <w:color w:val="000000"/>
          <w:lang w:val="fr-BE"/>
        </w:rPr>
      </w:pPr>
      <w:r w:rsidRPr="00A65222">
        <w:rPr>
          <w:rFonts w:ascii="Calibri Light" w:hAnsi="Calibri Light" w:cs="Calibri Light"/>
          <w:i/>
          <w:color w:val="000000"/>
          <w:lang w:val="fr-BE"/>
        </w:rPr>
        <w:br/>
      </w:r>
      <w:bookmarkStart w:id="4" w:name="_GoBack"/>
      <w:bookmarkEnd w:id="4"/>
    </w:p>
    <w:sectPr w:rsidR="00AE5D2A" w:rsidRPr="00A65222" w:rsidSect="00203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3660" w14:textId="77777777" w:rsidR="004C2FFC" w:rsidRDefault="004C2FFC" w:rsidP="0002712E">
      <w:pPr>
        <w:spacing w:after="0" w:line="240" w:lineRule="auto"/>
      </w:pPr>
      <w:r>
        <w:separator/>
      </w:r>
    </w:p>
  </w:endnote>
  <w:endnote w:type="continuationSeparator" w:id="0">
    <w:p w14:paraId="3F2D3B38" w14:textId="77777777" w:rsidR="004C2FFC" w:rsidRDefault="004C2FFC" w:rsidP="0002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FEC3" w14:textId="77777777" w:rsidR="004C2FFC" w:rsidRDefault="004C2FFC" w:rsidP="0002712E">
      <w:pPr>
        <w:spacing w:after="0" w:line="240" w:lineRule="auto"/>
      </w:pPr>
      <w:r>
        <w:separator/>
      </w:r>
    </w:p>
  </w:footnote>
  <w:footnote w:type="continuationSeparator" w:id="0">
    <w:p w14:paraId="78DFD05A" w14:textId="77777777" w:rsidR="004C2FFC" w:rsidRDefault="004C2FFC" w:rsidP="0002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2003"/>
    <w:multiLevelType w:val="hybridMultilevel"/>
    <w:tmpl w:val="984641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66143"/>
    <w:multiLevelType w:val="hybridMultilevel"/>
    <w:tmpl w:val="92E498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42127"/>
    <w:multiLevelType w:val="hybridMultilevel"/>
    <w:tmpl w:val="05107CC0"/>
    <w:lvl w:ilvl="0" w:tplc="6D7A761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84A8C"/>
    <w:multiLevelType w:val="hybridMultilevel"/>
    <w:tmpl w:val="58AC4E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959AA"/>
    <w:multiLevelType w:val="hybridMultilevel"/>
    <w:tmpl w:val="513E44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A05E4"/>
    <w:multiLevelType w:val="hybridMultilevel"/>
    <w:tmpl w:val="33746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A719E"/>
    <w:multiLevelType w:val="hybridMultilevel"/>
    <w:tmpl w:val="06D68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ED751C"/>
    <w:multiLevelType w:val="hybridMultilevel"/>
    <w:tmpl w:val="4AF4C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BE"/>
    <w:rsid w:val="000052D6"/>
    <w:rsid w:val="0002712E"/>
    <w:rsid w:val="00042B5E"/>
    <w:rsid w:val="0007044E"/>
    <w:rsid w:val="0008406D"/>
    <w:rsid w:val="00095139"/>
    <w:rsid w:val="000B185B"/>
    <w:rsid w:val="000D3D4B"/>
    <w:rsid w:val="000E65A6"/>
    <w:rsid w:val="00112CCC"/>
    <w:rsid w:val="00126472"/>
    <w:rsid w:val="00140D8E"/>
    <w:rsid w:val="0015180B"/>
    <w:rsid w:val="00155AAD"/>
    <w:rsid w:val="00160F8D"/>
    <w:rsid w:val="00176117"/>
    <w:rsid w:val="001965BE"/>
    <w:rsid w:val="001B4EC7"/>
    <w:rsid w:val="001F3C9D"/>
    <w:rsid w:val="00203FBE"/>
    <w:rsid w:val="00204D41"/>
    <w:rsid w:val="00206100"/>
    <w:rsid w:val="00210721"/>
    <w:rsid w:val="00211CCB"/>
    <w:rsid w:val="00213ED9"/>
    <w:rsid w:val="00244CEB"/>
    <w:rsid w:val="00281646"/>
    <w:rsid w:val="00283D88"/>
    <w:rsid w:val="002A04DC"/>
    <w:rsid w:val="002A185D"/>
    <w:rsid w:val="002A6959"/>
    <w:rsid w:val="002B42BD"/>
    <w:rsid w:val="002C55E4"/>
    <w:rsid w:val="002D7BE9"/>
    <w:rsid w:val="002E582F"/>
    <w:rsid w:val="002E5C80"/>
    <w:rsid w:val="002F1171"/>
    <w:rsid w:val="003024F8"/>
    <w:rsid w:val="00314661"/>
    <w:rsid w:val="00334A92"/>
    <w:rsid w:val="003725D9"/>
    <w:rsid w:val="00375946"/>
    <w:rsid w:val="003B0A13"/>
    <w:rsid w:val="003B53C6"/>
    <w:rsid w:val="003C4D5B"/>
    <w:rsid w:val="003D357C"/>
    <w:rsid w:val="003D74E3"/>
    <w:rsid w:val="003E7264"/>
    <w:rsid w:val="003F0B5E"/>
    <w:rsid w:val="003F4886"/>
    <w:rsid w:val="00406CEA"/>
    <w:rsid w:val="00410A83"/>
    <w:rsid w:val="004241DA"/>
    <w:rsid w:val="00426629"/>
    <w:rsid w:val="00453AE0"/>
    <w:rsid w:val="004602A8"/>
    <w:rsid w:val="00465171"/>
    <w:rsid w:val="00467268"/>
    <w:rsid w:val="004819F0"/>
    <w:rsid w:val="00490A37"/>
    <w:rsid w:val="004964B9"/>
    <w:rsid w:val="004C2FFC"/>
    <w:rsid w:val="004D071A"/>
    <w:rsid w:val="004D24F0"/>
    <w:rsid w:val="004E0E54"/>
    <w:rsid w:val="004E3B63"/>
    <w:rsid w:val="004E70BC"/>
    <w:rsid w:val="004F281F"/>
    <w:rsid w:val="00544C6D"/>
    <w:rsid w:val="00557724"/>
    <w:rsid w:val="005607C5"/>
    <w:rsid w:val="00565574"/>
    <w:rsid w:val="0057075C"/>
    <w:rsid w:val="00576004"/>
    <w:rsid w:val="005773C8"/>
    <w:rsid w:val="005F03FD"/>
    <w:rsid w:val="005F30B3"/>
    <w:rsid w:val="006076A3"/>
    <w:rsid w:val="00616602"/>
    <w:rsid w:val="00620C14"/>
    <w:rsid w:val="00653A28"/>
    <w:rsid w:val="006722B6"/>
    <w:rsid w:val="006A19AE"/>
    <w:rsid w:val="006B5630"/>
    <w:rsid w:val="006B5F70"/>
    <w:rsid w:val="006D3024"/>
    <w:rsid w:val="006D3589"/>
    <w:rsid w:val="00701445"/>
    <w:rsid w:val="00701466"/>
    <w:rsid w:val="00757D07"/>
    <w:rsid w:val="00762920"/>
    <w:rsid w:val="00771B96"/>
    <w:rsid w:val="00783484"/>
    <w:rsid w:val="00790B0E"/>
    <w:rsid w:val="007D03C3"/>
    <w:rsid w:val="007D504F"/>
    <w:rsid w:val="00803F84"/>
    <w:rsid w:val="00811318"/>
    <w:rsid w:val="008279BF"/>
    <w:rsid w:val="008301DA"/>
    <w:rsid w:val="008336B8"/>
    <w:rsid w:val="00844C2B"/>
    <w:rsid w:val="008647AE"/>
    <w:rsid w:val="008B3AF0"/>
    <w:rsid w:val="008C060D"/>
    <w:rsid w:val="008C10C7"/>
    <w:rsid w:val="008C27C0"/>
    <w:rsid w:val="008E5AB2"/>
    <w:rsid w:val="008F116A"/>
    <w:rsid w:val="00902164"/>
    <w:rsid w:val="00922BAB"/>
    <w:rsid w:val="00954F6D"/>
    <w:rsid w:val="00977258"/>
    <w:rsid w:val="00981576"/>
    <w:rsid w:val="00982103"/>
    <w:rsid w:val="009867AE"/>
    <w:rsid w:val="00991BF8"/>
    <w:rsid w:val="00997FED"/>
    <w:rsid w:val="009A03E8"/>
    <w:rsid w:val="009D07DD"/>
    <w:rsid w:val="009F7820"/>
    <w:rsid w:val="00A079AF"/>
    <w:rsid w:val="00A15B91"/>
    <w:rsid w:val="00A15FCA"/>
    <w:rsid w:val="00A240A0"/>
    <w:rsid w:val="00A41062"/>
    <w:rsid w:val="00A42A57"/>
    <w:rsid w:val="00A63CA5"/>
    <w:rsid w:val="00A65222"/>
    <w:rsid w:val="00AA1EB8"/>
    <w:rsid w:val="00AB051D"/>
    <w:rsid w:val="00AD33BA"/>
    <w:rsid w:val="00AD6D66"/>
    <w:rsid w:val="00AE5D2A"/>
    <w:rsid w:val="00AE7E17"/>
    <w:rsid w:val="00B13AF5"/>
    <w:rsid w:val="00B14912"/>
    <w:rsid w:val="00B16150"/>
    <w:rsid w:val="00B167CB"/>
    <w:rsid w:val="00B3527A"/>
    <w:rsid w:val="00B444B3"/>
    <w:rsid w:val="00B5334B"/>
    <w:rsid w:val="00B600BD"/>
    <w:rsid w:val="00B611C8"/>
    <w:rsid w:val="00B61223"/>
    <w:rsid w:val="00B72720"/>
    <w:rsid w:val="00B77D09"/>
    <w:rsid w:val="00BA029D"/>
    <w:rsid w:val="00BA280C"/>
    <w:rsid w:val="00BB0D0F"/>
    <w:rsid w:val="00BB32BE"/>
    <w:rsid w:val="00BB402B"/>
    <w:rsid w:val="00BF0906"/>
    <w:rsid w:val="00BF5825"/>
    <w:rsid w:val="00C11116"/>
    <w:rsid w:val="00C33598"/>
    <w:rsid w:val="00C40206"/>
    <w:rsid w:val="00C430AD"/>
    <w:rsid w:val="00C61B7D"/>
    <w:rsid w:val="00C71D5F"/>
    <w:rsid w:val="00C71DBF"/>
    <w:rsid w:val="00C81AC5"/>
    <w:rsid w:val="00C91261"/>
    <w:rsid w:val="00CA49F3"/>
    <w:rsid w:val="00CF327E"/>
    <w:rsid w:val="00CF5444"/>
    <w:rsid w:val="00CF6030"/>
    <w:rsid w:val="00D12579"/>
    <w:rsid w:val="00D14573"/>
    <w:rsid w:val="00D15EDA"/>
    <w:rsid w:val="00D16AFD"/>
    <w:rsid w:val="00D22E1B"/>
    <w:rsid w:val="00D232D9"/>
    <w:rsid w:val="00D31B4F"/>
    <w:rsid w:val="00D607C2"/>
    <w:rsid w:val="00D7292A"/>
    <w:rsid w:val="00D76C0B"/>
    <w:rsid w:val="00D96903"/>
    <w:rsid w:val="00DA7241"/>
    <w:rsid w:val="00DC6ABC"/>
    <w:rsid w:val="00DF39C5"/>
    <w:rsid w:val="00DF6068"/>
    <w:rsid w:val="00E03458"/>
    <w:rsid w:val="00E17EDA"/>
    <w:rsid w:val="00E21E88"/>
    <w:rsid w:val="00E25FF3"/>
    <w:rsid w:val="00E333F9"/>
    <w:rsid w:val="00E40AE4"/>
    <w:rsid w:val="00E44F1A"/>
    <w:rsid w:val="00E51D79"/>
    <w:rsid w:val="00E5398A"/>
    <w:rsid w:val="00E560B7"/>
    <w:rsid w:val="00E65C01"/>
    <w:rsid w:val="00E92DEA"/>
    <w:rsid w:val="00EA63FC"/>
    <w:rsid w:val="00EE170D"/>
    <w:rsid w:val="00F03813"/>
    <w:rsid w:val="00F046DF"/>
    <w:rsid w:val="00F04F52"/>
    <w:rsid w:val="00F34FA2"/>
    <w:rsid w:val="00F42852"/>
    <w:rsid w:val="00F446EC"/>
    <w:rsid w:val="00F468E0"/>
    <w:rsid w:val="00F72696"/>
    <w:rsid w:val="00F75405"/>
    <w:rsid w:val="00F76E6D"/>
    <w:rsid w:val="00FD568E"/>
    <w:rsid w:val="00FD6090"/>
    <w:rsid w:val="00FE7B69"/>
    <w:rsid w:val="00FF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BEDE"/>
  <w15:docId w15:val="{D321A309-933F-4A7A-9ABE-0FFD4E2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B5E"/>
  </w:style>
  <w:style w:type="paragraph" w:styleId="Titolo1">
    <w:name w:val="heading 1"/>
    <w:basedOn w:val="Normale"/>
    <w:next w:val="Normale"/>
    <w:link w:val="Titolo1Carattere"/>
    <w:uiPriority w:val="9"/>
    <w:qFormat/>
    <w:rsid w:val="00160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6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19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hite-space-prewrap">
    <w:name w:val="white-space-prewrap"/>
    <w:basedOn w:val="Carpredefinitoparagrafo"/>
    <w:rsid w:val="000E65A6"/>
  </w:style>
  <w:style w:type="character" w:customStyle="1" w:styleId="Titolo1Carattere">
    <w:name w:val="Titolo 1 Carattere"/>
    <w:basedOn w:val="Carpredefinitoparagrafo"/>
    <w:link w:val="Titolo1"/>
    <w:uiPriority w:val="9"/>
    <w:rsid w:val="00160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6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A19AE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144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445"/>
    <w:rPr>
      <w:rFonts w:eastAsiaTheme="minorEastAsia"/>
      <w:color w:val="5A5A5A" w:themeColor="text1" w:themeTint="A5"/>
      <w:spacing w:val="15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61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97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7F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7F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7F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7F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FED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712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2E"/>
  </w:style>
  <w:style w:type="paragraph" w:styleId="Pidipagina">
    <w:name w:val="footer"/>
    <w:basedOn w:val="Normale"/>
    <w:link w:val="PidipaginaCarattere"/>
    <w:uiPriority w:val="99"/>
    <w:unhideWhenUsed/>
    <w:rsid w:val="0002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2E"/>
  </w:style>
  <w:style w:type="paragraph" w:styleId="NormaleWeb">
    <w:name w:val="Normal (Web)"/>
    <w:basedOn w:val="Normale"/>
    <w:uiPriority w:val="99"/>
    <w:semiHidden/>
    <w:unhideWhenUsed/>
    <w:rsid w:val="007D03C3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ecxmsonormal">
    <w:name w:val="ecxmsonormal"/>
    <w:basedOn w:val="Normale"/>
    <w:uiPriority w:val="99"/>
    <w:semiHidden/>
    <w:rsid w:val="007D03C3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4F281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3E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1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cimascagnane@goldoniteat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ldoniteatro.it/area-tecn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 Citi</cp:lastModifiedBy>
  <cp:revision>3</cp:revision>
  <cp:lastPrinted>2021-11-19T10:20:00Z</cp:lastPrinted>
  <dcterms:created xsi:type="dcterms:W3CDTF">2021-11-19T10:37:00Z</dcterms:created>
  <dcterms:modified xsi:type="dcterms:W3CDTF">2021-11-22T08:27:00Z</dcterms:modified>
</cp:coreProperties>
</file>